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37382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137392" cy="7872983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37392" cy="78729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7"/>
        </w:rPr>
        <w:sectPr>
          <w:type w:val="continuous"/>
          <w:pgSz w:w="17540" w:h="12400" w:orient="landscape"/>
          <w:pgMar w:top="1140" w:bottom="280" w:left="2520" w:right="252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6"/>
        </w:rPr>
      </w:pPr>
    </w:p>
    <w:p>
      <w:pPr>
        <w:pStyle w:val="Title"/>
        <w:spacing w:line="259" w:lineRule="auto"/>
      </w:pPr>
      <w:r>
        <w:rPr/>
        <w:t>LA</w:t>
      </w:r>
      <w:r>
        <w:rPr>
          <w:spacing w:val="20"/>
        </w:rPr>
        <w:t> </w:t>
      </w:r>
      <w:r>
        <w:rPr/>
        <w:t>DIMENSION</w:t>
      </w:r>
      <w:r>
        <w:rPr>
          <w:spacing w:val="20"/>
        </w:rPr>
        <w:t> </w:t>
      </w:r>
      <w:r>
        <w:rPr/>
        <w:t>«</w:t>
      </w:r>
      <w:r>
        <w:rPr>
          <w:spacing w:val="19"/>
        </w:rPr>
        <w:t> </w:t>
      </w:r>
      <w:r>
        <w:rPr/>
        <w:t>ACTION</w:t>
      </w:r>
      <w:r>
        <w:rPr>
          <w:spacing w:val="21"/>
        </w:rPr>
        <w:t> </w:t>
      </w:r>
      <w:r>
        <w:rPr/>
        <w:t>»</w:t>
      </w:r>
      <w:r>
        <w:rPr>
          <w:spacing w:val="18"/>
        </w:rPr>
        <w:t> </w:t>
      </w:r>
      <w:r>
        <w:rPr/>
        <w:t>DE</w:t>
      </w:r>
      <w:r>
        <w:rPr>
          <w:spacing w:val="-97"/>
        </w:rPr>
        <w:t> </w:t>
      </w:r>
      <w:r>
        <w:rPr/>
        <w:t>LA RECHERCHE</w:t>
      </w:r>
      <w:r>
        <w:rPr>
          <w:spacing w:val="1"/>
        </w:rPr>
        <w:t> </w:t>
      </w:r>
      <w:r>
        <w:rPr/>
        <w:t>FRANCOPHONE</w:t>
      </w:r>
      <w:r>
        <w:rPr>
          <w:spacing w:val="10"/>
        </w:rPr>
        <w:t> </w:t>
      </w:r>
      <w:r>
        <w:rPr/>
        <w:t>:</w:t>
      </w:r>
      <w:r>
        <w:rPr>
          <w:spacing w:val="10"/>
        </w:rPr>
        <w:t> </w:t>
      </w:r>
      <w:r>
        <w:rPr/>
        <w:t>QUELLES</w:t>
      </w:r>
      <w:r>
        <w:rPr>
          <w:spacing w:val="1"/>
        </w:rPr>
        <w:t> </w:t>
      </w:r>
      <w:r>
        <w:rPr/>
        <w:t>REALITES</w:t>
      </w:r>
      <w:r>
        <w:rPr>
          <w:spacing w:val="-5"/>
        </w:rPr>
        <w:t> </w:t>
      </w:r>
      <w:r>
        <w:rPr/>
        <w:t>?</w:t>
      </w:r>
    </w:p>
    <w:p>
      <w:pPr>
        <w:pStyle w:val="BodyText"/>
        <w:rPr>
          <w:b/>
          <w:sz w:val="44"/>
        </w:rPr>
      </w:pPr>
    </w:p>
    <w:p>
      <w:pPr>
        <w:pStyle w:val="BodyText"/>
        <w:rPr>
          <w:b/>
          <w:sz w:val="44"/>
        </w:rPr>
      </w:pPr>
    </w:p>
    <w:p>
      <w:pPr>
        <w:pStyle w:val="BodyText"/>
        <w:rPr>
          <w:b/>
          <w:sz w:val="44"/>
        </w:rPr>
      </w:pPr>
    </w:p>
    <w:p>
      <w:pPr>
        <w:pStyle w:val="BodyText"/>
        <w:spacing w:before="7"/>
        <w:rPr>
          <w:b/>
          <w:sz w:val="45"/>
        </w:rPr>
      </w:pPr>
    </w:p>
    <w:p>
      <w:pPr>
        <w:pStyle w:val="Heading1"/>
        <w:spacing w:before="1"/>
      </w:pPr>
      <w:r>
        <w:rPr>
          <w:w w:val="101"/>
        </w:rPr>
        <w:t>RE</w:t>
      </w:r>
      <w:r>
        <w:rPr>
          <w:w w:val="99"/>
        </w:rPr>
        <w:t>V</w:t>
      </w:r>
      <w:r>
        <w:rPr>
          <w:spacing w:val="-3"/>
          <w:w w:val="99"/>
        </w:rPr>
        <w:t>U</w:t>
      </w:r>
      <w:r>
        <w:rPr>
          <w:w w:val="106"/>
        </w:rPr>
        <w:t>E</w:t>
      </w:r>
      <w:r>
        <w:rPr>
          <w:spacing w:val="-1"/>
        </w:rPr>
        <w:t> </w:t>
      </w:r>
      <w:r>
        <w:rPr>
          <w:spacing w:val="-2"/>
          <w:w w:val="108"/>
        </w:rPr>
        <w:t>D</w:t>
      </w:r>
      <w:r>
        <w:rPr>
          <w:spacing w:val="-1"/>
          <w:w w:val="99"/>
        </w:rPr>
        <w:t>EL</w:t>
      </w:r>
      <w:r>
        <w:rPr>
          <w:spacing w:val="-2"/>
          <w:w w:val="99"/>
        </w:rPr>
        <w:t>L</w:t>
      </w:r>
      <w:r>
        <w:rPr>
          <w:spacing w:val="-2"/>
          <w:w w:val="91"/>
        </w:rPr>
        <w:t>A</w:t>
      </w:r>
      <w:r>
        <w:rPr>
          <w:w w:val="199"/>
        </w:rPr>
        <w:t>/</w:t>
      </w:r>
      <w:r>
        <w:rPr>
          <w:spacing w:val="-2"/>
          <w:w w:val="91"/>
        </w:rPr>
        <w:t>A</w:t>
      </w:r>
      <w:r>
        <w:rPr>
          <w:w w:val="98"/>
        </w:rPr>
        <w:t>FR</w:t>
      </w:r>
      <w:r>
        <w:rPr>
          <w:w w:val="102"/>
        </w:rPr>
        <w:t>I</w:t>
      </w:r>
      <w:r>
        <w:rPr>
          <w:spacing w:val="-3"/>
          <w:w w:val="102"/>
        </w:rPr>
        <w:t>Q</w:t>
      </w:r>
      <w:r>
        <w:rPr>
          <w:spacing w:val="-1"/>
          <w:w w:val="106"/>
        </w:rPr>
        <w:t>UE</w:t>
      </w:r>
    </w:p>
    <w:p>
      <w:pPr>
        <w:spacing w:before="28"/>
        <w:ind w:left="56" w:right="151" w:firstLine="0"/>
        <w:jc w:val="center"/>
        <w:rPr>
          <w:b/>
          <w:sz w:val="28"/>
        </w:rPr>
      </w:pPr>
      <w:r>
        <w:rPr>
          <w:b/>
          <w:w w:val="95"/>
          <w:sz w:val="28"/>
        </w:rPr>
        <w:t>VOL.3</w:t>
      </w:r>
      <w:r>
        <w:rPr>
          <w:b/>
          <w:spacing w:val="9"/>
          <w:w w:val="95"/>
          <w:sz w:val="28"/>
        </w:rPr>
        <w:t> </w:t>
      </w:r>
      <w:r>
        <w:rPr>
          <w:b/>
          <w:w w:val="95"/>
          <w:sz w:val="28"/>
        </w:rPr>
        <w:t>No</w:t>
      </w:r>
      <w:r>
        <w:rPr>
          <w:b/>
          <w:spacing w:val="9"/>
          <w:w w:val="95"/>
          <w:sz w:val="28"/>
        </w:rPr>
        <w:t> </w:t>
      </w:r>
      <w:r>
        <w:rPr>
          <w:b/>
          <w:w w:val="95"/>
          <w:sz w:val="28"/>
        </w:rPr>
        <w:t>7</w:t>
      </w:r>
      <w:r>
        <w:rPr>
          <w:b/>
          <w:spacing w:val="10"/>
          <w:w w:val="95"/>
          <w:sz w:val="28"/>
        </w:rPr>
        <w:t> </w:t>
      </w:r>
      <w:r>
        <w:rPr>
          <w:b/>
          <w:w w:val="95"/>
          <w:sz w:val="28"/>
        </w:rPr>
        <w:t>février</w:t>
      </w:r>
      <w:r>
        <w:rPr>
          <w:b/>
          <w:spacing w:val="5"/>
          <w:w w:val="95"/>
          <w:sz w:val="28"/>
        </w:rPr>
        <w:t> </w:t>
      </w:r>
      <w:r>
        <w:rPr>
          <w:b/>
          <w:w w:val="95"/>
          <w:sz w:val="28"/>
        </w:rPr>
        <w:t>2021</w:t>
      </w:r>
    </w:p>
    <w:p>
      <w:pPr>
        <w:pStyle w:val="Heading1"/>
        <w:spacing w:before="31"/>
        <w:ind w:left="58"/>
      </w:pPr>
      <w:r>
        <w:rPr>
          <w:w w:val="95"/>
        </w:rPr>
        <w:t>ISBN</w:t>
      </w:r>
      <w:r>
        <w:rPr>
          <w:spacing w:val="32"/>
          <w:w w:val="95"/>
        </w:rPr>
        <w:t> </w:t>
      </w:r>
      <w:r>
        <w:rPr>
          <w:w w:val="95"/>
        </w:rPr>
        <w:t>978-2-9537299-3-1</w:t>
      </w: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spacing w:line="266" w:lineRule="auto" w:before="201"/>
        <w:ind w:left="821" w:right="919" w:firstLine="0"/>
        <w:jc w:val="center"/>
        <w:rPr>
          <w:b/>
          <w:sz w:val="32"/>
        </w:rPr>
      </w:pPr>
      <w:r>
        <w:rPr>
          <w:b/>
          <w:sz w:val="28"/>
        </w:rPr>
        <w:t>Tome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1</w:t>
      </w:r>
      <w:r>
        <w:rPr>
          <w:b/>
          <w:spacing w:val="-8"/>
          <w:sz w:val="28"/>
        </w:rPr>
        <w:t> </w:t>
      </w:r>
      <w:r>
        <w:rPr>
          <w:b/>
          <w:sz w:val="28"/>
        </w:rPr>
        <w:t>:</w:t>
      </w:r>
      <w:r>
        <w:rPr>
          <w:b/>
          <w:spacing w:val="-9"/>
          <w:sz w:val="28"/>
        </w:rPr>
        <w:t> </w:t>
      </w:r>
      <w:r>
        <w:rPr>
          <w:b/>
          <w:sz w:val="32"/>
        </w:rPr>
        <w:t>Lettres,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Langues,</w:t>
      </w:r>
      <w:r>
        <w:rPr>
          <w:b/>
          <w:spacing w:val="-8"/>
          <w:sz w:val="32"/>
        </w:rPr>
        <w:t> </w:t>
      </w:r>
      <w:r>
        <w:rPr>
          <w:b/>
          <w:sz w:val="32"/>
        </w:rPr>
        <w:t>Arts</w:t>
      </w:r>
      <w:r>
        <w:rPr>
          <w:b/>
          <w:spacing w:val="-6"/>
          <w:sz w:val="32"/>
        </w:rPr>
        <w:t> </w:t>
      </w:r>
      <w:r>
        <w:rPr>
          <w:b/>
          <w:sz w:val="32"/>
        </w:rPr>
        <w:t>et</w:t>
      </w:r>
      <w:r>
        <w:rPr>
          <w:b/>
          <w:spacing w:val="-77"/>
          <w:sz w:val="32"/>
        </w:rPr>
        <w:t> </w:t>
      </w:r>
      <w:r>
        <w:rPr>
          <w:b/>
          <w:sz w:val="32"/>
        </w:rPr>
        <w:t>Education</w:t>
      </w:r>
    </w:p>
    <w:p>
      <w:pPr>
        <w:pStyle w:val="BodyText"/>
        <w:rPr>
          <w:b/>
          <w:sz w:val="34"/>
        </w:rPr>
      </w:pPr>
    </w:p>
    <w:p>
      <w:pPr>
        <w:pStyle w:val="BodyText"/>
        <w:spacing w:before="2"/>
        <w:rPr>
          <w:b/>
          <w:sz w:val="46"/>
        </w:rPr>
      </w:pPr>
    </w:p>
    <w:p>
      <w:pPr>
        <w:pStyle w:val="Heading2"/>
        <w:spacing w:before="0"/>
        <w:ind w:left="56" w:right="151"/>
      </w:pPr>
      <w:r>
        <w:rPr/>
        <w:t>REVUE</w:t>
      </w:r>
      <w:r>
        <w:rPr>
          <w:spacing w:val="25"/>
        </w:rPr>
        <w:t> </w:t>
      </w:r>
      <w:r>
        <w:rPr/>
        <w:t>DELLA/AFRIQUE</w:t>
      </w:r>
    </w:p>
    <w:p>
      <w:pPr>
        <w:spacing w:after="0"/>
        <w:sectPr>
          <w:pgSz w:w="8400" w:h="11910"/>
          <w:pgMar w:top="1100" w:bottom="280" w:left="1020" w:right="1020"/>
        </w:sectPr>
      </w:pPr>
    </w:p>
    <w:p>
      <w:pPr>
        <w:spacing w:before="69"/>
        <w:ind w:left="55" w:right="151" w:firstLine="0"/>
        <w:jc w:val="center"/>
        <w:rPr>
          <w:b/>
          <w:sz w:val="24"/>
        </w:rPr>
      </w:pPr>
      <w:r>
        <w:rPr>
          <w:b/>
          <w:w w:val="95"/>
          <w:sz w:val="24"/>
        </w:rPr>
        <w:t>VOL.3</w:t>
      </w:r>
      <w:r>
        <w:rPr>
          <w:b/>
          <w:spacing w:val="4"/>
          <w:w w:val="95"/>
          <w:sz w:val="24"/>
        </w:rPr>
        <w:t> </w:t>
      </w:r>
      <w:r>
        <w:rPr>
          <w:b/>
          <w:w w:val="95"/>
          <w:sz w:val="24"/>
        </w:rPr>
        <w:t>No</w:t>
      </w:r>
      <w:r>
        <w:rPr>
          <w:b/>
          <w:spacing w:val="6"/>
          <w:w w:val="95"/>
          <w:sz w:val="24"/>
        </w:rPr>
        <w:t> </w:t>
      </w:r>
      <w:r>
        <w:rPr>
          <w:b/>
          <w:w w:val="95"/>
          <w:sz w:val="24"/>
        </w:rPr>
        <w:t>7</w:t>
      </w:r>
      <w:r>
        <w:rPr>
          <w:b/>
          <w:spacing w:val="5"/>
          <w:w w:val="95"/>
          <w:sz w:val="24"/>
        </w:rPr>
        <w:t> </w:t>
      </w:r>
      <w:r>
        <w:rPr>
          <w:b/>
          <w:w w:val="95"/>
          <w:sz w:val="24"/>
        </w:rPr>
        <w:t>février</w:t>
      </w:r>
      <w:r>
        <w:rPr>
          <w:b/>
          <w:spacing w:val="4"/>
          <w:w w:val="95"/>
          <w:sz w:val="24"/>
        </w:rPr>
        <w:t> </w:t>
      </w:r>
      <w:r>
        <w:rPr>
          <w:b/>
          <w:w w:val="95"/>
          <w:sz w:val="24"/>
        </w:rPr>
        <w:t>2021</w:t>
      </w:r>
    </w:p>
    <w:p>
      <w:pPr>
        <w:spacing w:before="26"/>
        <w:ind w:left="59" w:right="151" w:firstLine="0"/>
        <w:jc w:val="center"/>
        <w:rPr>
          <w:b/>
          <w:sz w:val="24"/>
        </w:rPr>
      </w:pPr>
      <w:r>
        <w:rPr>
          <w:b/>
          <w:w w:val="95"/>
          <w:sz w:val="24"/>
        </w:rPr>
        <w:t>ISBN</w:t>
      </w:r>
      <w:r>
        <w:rPr>
          <w:b/>
          <w:spacing w:val="26"/>
          <w:w w:val="95"/>
          <w:sz w:val="24"/>
        </w:rPr>
        <w:t> </w:t>
      </w:r>
      <w:r>
        <w:rPr>
          <w:b/>
          <w:w w:val="95"/>
          <w:sz w:val="24"/>
        </w:rPr>
        <w:t>978-2-9537299-3-1</w:t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3"/>
        </w:rPr>
      </w:pPr>
    </w:p>
    <w:p>
      <w:pPr>
        <w:pStyle w:val="Heading1"/>
        <w:spacing w:line="261" w:lineRule="auto"/>
        <w:ind w:left="821" w:right="933"/>
      </w:pPr>
      <w:r>
        <w:rPr/>
        <w:t>Directeur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Publication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ce</w:t>
      </w:r>
      <w:r>
        <w:rPr>
          <w:spacing w:val="-6"/>
        </w:rPr>
        <w:t> </w:t>
      </w:r>
      <w:r>
        <w:rPr/>
        <w:t>numéro</w:t>
      </w:r>
      <w:r>
        <w:rPr>
          <w:spacing w:val="-67"/>
        </w:rPr>
        <w:t> </w:t>
      </w:r>
      <w:r>
        <w:rPr/>
        <w:t>Koffi</w:t>
      </w:r>
      <w:r>
        <w:rPr>
          <w:spacing w:val="-5"/>
        </w:rPr>
        <w:t> </w:t>
      </w:r>
      <w:r>
        <w:rPr/>
        <w:t>Ganyo</w:t>
      </w:r>
      <w:r>
        <w:rPr>
          <w:spacing w:val="-3"/>
        </w:rPr>
        <w:t> </w:t>
      </w:r>
      <w:r>
        <w:rPr/>
        <w:t>AGBEFLE</w:t>
      </w: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rPr>
          <w:b/>
          <w:sz w:val="32"/>
        </w:rPr>
      </w:pPr>
    </w:p>
    <w:p>
      <w:pPr>
        <w:pStyle w:val="BodyText"/>
        <w:spacing w:line="266" w:lineRule="auto" w:before="200"/>
        <w:ind w:left="103" w:right="1809" w:firstLine="2016"/>
      </w:pPr>
      <w:r>
        <w:rPr>
          <w:b/>
          <w:sz w:val="24"/>
        </w:rPr>
        <w:t>Equipe de relecture</w:t>
      </w:r>
      <w:r>
        <w:rPr>
          <w:b/>
          <w:spacing w:val="1"/>
          <w:sz w:val="24"/>
        </w:rPr>
        <w:t> </w:t>
      </w:r>
      <w:r>
        <w:rPr/>
        <w:t>YENNAH Robert, </w:t>
      </w:r>
      <w:hyperlink r:id="rId6">
        <w:r>
          <w:rPr/>
          <w:t>ryennah@yahoo.com</w:t>
        </w:r>
      </w:hyperlink>
      <w:r>
        <w:rPr>
          <w:spacing w:val="1"/>
        </w:rPr>
        <w:t> </w:t>
      </w:r>
      <w:r>
        <w:rPr/>
        <w:t>AGBEFLE Koffi G, </w:t>
      </w:r>
      <w:hyperlink r:id="rId7">
        <w:r>
          <w:rPr/>
          <w:t>koffiganyoa@yahoo.fr</w:t>
        </w:r>
      </w:hyperlink>
      <w:r>
        <w:rPr>
          <w:spacing w:val="1"/>
        </w:rPr>
        <w:t> </w:t>
      </w:r>
      <w:r>
        <w:rPr>
          <w:w w:val="95"/>
        </w:rPr>
        <w:t>NUTAKOR</w:t>
      </w:r>
      <w:r>
        <w:rPr>
          <w:spacing w:val="5"/>
          <w:w w:val="95"/>
        </w:rPr>
        <w:t> </w:t>
      </w:r>
      <w:r>
        <w:rPr>
          <w:w w:val="95"/>
        </w:rPr>
        <w:t>Mawushi,</w:t>
      </w:r>
      <w:r>
        <w:rPr>
          <w:spacing w:val="5"/>
          <w:w w:val="95"/>
        </w:rPr>
        <w:t> </w:t>
      </w:r>
      <w:hyperlink r:id="rId8">
        <w:r>
          <w:rPr>
            <w:w w:val="95"/>
          </w:rPr>
          <w:t>mawushi@gmail.com</w:t>
        </w:r>
      </w:hyperlink>
      <w:r>
        <w:rPr>
          <w:spacing w:val="1"/>
          <w:w w:val="95"/>
        </w:rPr>
        <w:t> </w:t>
      </w:r>
      <w:r>
        <w:rPr/>
        <w:t>TREMBLAY Christian, OEP Paris France</w:t>
      </w:r>
      <w:r>
        <w:rPr>
          <w:spacing w:val="1"/>
        </w:rPr>
        <w:t> </w:t>
      </w:r>
      <w:r>
        <w:rPr/>
        <w:t>FRATH Pierre, Université de Reims France</w:t>
      </w:r>
      <w:r>
        <w:rPr>
          <w:spacing w:val="1"/>
        </w:rPr>
        <w:t> </w:t>
      </w:r>
      <w:r>
        <w:rPr>
          <w:w w:val="95"/>
        </w:rPr>
        <w:t>RICHEVAUX</w:t>
      </w:r>
      <w:r>
        <w:rPr>
          <w:spacing w:val="20"/>
          <w:w w:val="95"/>
        </w:rPr>
        <w:t> </w:t>
      </w:r>
      <w:r>
        <w:rPr>
          <w:w w:val="95"/>
        </w:rPr>
        <w:t>Marc,</w:t>
      </w:r>
      <w:r>
        <w:rPr>
          <w:spacing w:val="27"/>
          <w:w w:val="95"/>
        </w:rPr>
        <w:t> </w:t>
      </w:r>
      <w:r>
        <w:rPr>
          <w:w w:val="95"/>
        </w:rPr>
        <w:t>Institut</w:t>
      </w:r>
      <w:r>
        <w:rPr>
          <w:spacing w:val="27"/>
          <w:w w:val="95"/>
        </w:rPr>
        <w:t> </w:t>
      </w:r>
      <w:r>
        <w:rPr>
          <w:w w:val="95"/>
        </w:rPr>
        <w:t>CEDIMES,</w:t>
      </w:r>
      <w:r>
        <w:rPr>
          <w:spacing w:val="22"/>
          <w:w w:val="95"/>
        </w:rPr>
        <w:t> </w:t>
      </w:r>
      <w:r>
        <w:rPr>
          <w:w w:val="95"/>
        </w:rPr>
        <w:t>France</w:t>
      </w:r>
    </w:p>
    <w:p>
      <w:pPr>
        <w:pStyle w:val="BodyText"/>
        <w:rPr>
          <w:sz w:val="24"/>
        </w:rPr>
      </w:pPr>
    </w:p>
    <w:p>
      <w:pPr>
        <w:pStyle w:val="BodyText"/>
        <w:spacing w:before="1"/>
        <w:rPr>
          <w:sz w:val="24"/>
        </w:rPr>
      </w:pPr>
    </w:p>
    <w:p>
      <w:pPr>
        <w:spacing w:line="266" w:lineRule="auto" w:before="0"/>
        <w:ind w:left="2429" w:right="980" w:hanging="1547"/>
        <w:jc w:val="left"/>
        <w:rPr>
          <w:b/>
          <w:sz w:val="32"/>
        </w:rPr>
      </w:pPr>
      <w:r>
        <w:rPr>
          <w:b/>
          <w:sz w:val="28"/>
        </w:rPr>
        <w:t>Tome</w:t>
      </w:r>
      <w:r>
        <w:rPr>
          <w:b/>
          <w:spacing w:val="-5"/>
          <w:sz w:val="28"/>
        </w:rPr>
        <w:t> </w:t>
      </w:r>
      <w:r>
        <w:rPr>
          <w:b/>
          <w:sz w:val="28"/>
        </w:rPr>
        <w:t>1</w:t>
      </w:r>
      <w:r>
        <w:rPr>
          <w:b/>
          <w:spacing w:val="-6"/>
          <w:sz w:val="28"/>
        </w:rPr>
        <w:t> </w:t>
      </w:r>
      <w:r>
        <w:rPr>
          <w:b/>
          <w:sz w:val="28"/>
        </w:rPr>
        <w:t>:</w:t>
      </w:r>
      <w:r>
        <w:rPr>
          <w:b/>
          <w:spacing w:val="-7"/>
          <w:sz w:val="28"/>
        </w:rPr>
        <w:t> </w:t>
      </w:r>
      <w:r>
        <w:rPr>
          <w:b/>
          <w:sz w:val="32"/>
        </w:rPr>
        <w:t>Lettres,</w:t>
      </w:r>
      <w:r>
        <w:rPr>
          <w:b/>
          <w:spacing w:val="-7"/>
          <w:sz w:val="32"/>
        </w:rPr>
        <w:t> </w:t>
      </w:r>
      <w:r>
        <w:rPr>
          <w:b/>
          <w:sz w:val="32"/>
        </w:rPr>
        <w:t>Langues,</w:t>
      </w:r>
      <w:r>
        <w:rPr>
          <w:b/>
          <w:spacing w:val="-7"/>
          <w:sz w:val="32"/>
        </w:rPr>
        <w:t> </w:t>
      </w:r>
      <w:r>
        <w:rPr>
          <w:b/>
          <w:sz w:val="32"/>
        </w:rPr>
        <w:t>Arts</w:t>
      </w:r>
      <w:r>
        <w:rPr>
          <w:b/>
          <w:spacing w:val="-4"/>
          <w:sz w:val="32"/>
        </w:rPr>
        <w:t> </w:t>
      </w:r>
      <w:r>
        <w:rPr>
          <w:b/>
          <w:sz w:val="32"/>
        </w:rPr>
        <w:t>et</w:t>
      </w:r>
      <w:r>
        <w:rPr>
          <w:b/>
          <w:spacing w:val="-77"/>
          <w:sz w:val="32"/>
        </w:rPr>
        <w:t> </w:t>
      </w:r>
      <w:r>
        <w:rPr>
          <w:b/>
          <w:sz w:val="32"/>
        </w:rPr>
        <w:t>Education</w:t>
      </w:r>
    </w:p>
    <w:p>
      <w:pPr>
        <w:pStyle w:val="BodyText"/>
        <w:rPr>
          <w:b/>
          <w:sz w:val="32"/>
        </w:rPr>
      </w:pPr>
    </w:p>
    <w:p>
      <w:pPr>
        <w:spacing w:before="1"/>
        <w:ind w:left="264" w:right="0" w:firstLine="0"/>
        <w:jc w:val="left"/>
        <w:rPr>
          <w:b/>
          <w:sz w:val="18"/>
        </w:rPr>
      </w:pPr>
      <w:r>
        <w:rPr>
          <w:b/>
          <w:spacing w:val="-1"/>
          <w:sz w:val="22"/>
        </w:rPr>
        <w:t>Editeur</w:t>
      </w:r>
      <w:r>
        <w:rPr>
          <w:b/>
          <w:spacing w:val="-11"/>
          <w:sz w:val="22"/>
        </w:rPr>
        <w:t> </w:t>
      </w:r>
      <w:r>
        <w:rPr>
          <w:b/>
          <w:spacing w:val="-1"/>
          <w:sz w:val="22"/>
        </w:rPr>
        <w:t>:</w:t>
      </w:r>
      <w:r>
        <w:rPr>
          <w:b/>
          <w:spacing w:val="-11"/>
          <w:sz w:val="22"/>
        </w:rPr>
        <w:t> </w:t>
      </w:r>
      <w:r>
        <w:rPr>
          <w:b/>
          <w:spacing w:val="-1"/>
          <w:sz w:val="20"/>
        </w:rPr>
        <w:t>EFUA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18"/>
        </w:rPr>
        <w:t>Editions</w:t>
      </w:r>
      <w:r>
        <w:rPr>
          <w:b/>
          <w:spacing w:val="-10"/>
          <w:sz w:val="18"/>
        </w:rPr>
        <w:t> </w:t>
      </w:r>
      <w:r>
        <w:rPr>
          <w:b/>
          <w:spacing w:val="-1"/>
          <w:sz w:val="18"/>
        </w:rPr>
        <w:t>Francophones</w:t>
      </w:r>
      <w:r>
        <w:rPr>
          <w:b/>
          <w:spacing w:val="-9"/>
          <w:sz w:val="18"/>
        </w:rPr>
        <w:t> </w:t>
      </w:r>
      <w:r>
        <w:rPr>
          <w:b/>
          <w:sz w:val="18"/>
        </w:rPr>
        <w:t>Universitaires</w:t>
      </w:r>
      <w:r>
        <w:rPr>
          <w:b/>
          <w:spacing w:val="-10"/>
          <w:sz w:val="18"/>
        </w:rPr>
        <w:t> </w:t>
      </w:r>
      <w:r>
        <w:rPr>
          <w:b/>
          <w:sz w:val="18"/>
        </w:rPr>
        <w:t>d’Afrique)</w:t>
      </w:r>
    </w:p>
    <w:p>
      <w:pPr>
        <w:spacing w:after="0"/>
        <w:jc w:val="left"/>
        <w:rPr>
          <w:sz w:val="18"/>
        </w:rPr>
        <w:sectPr>
          <w:pgSz w:w="8400" w:h="11910"/>
          <w:pgMar w:top="1040" w:bottom="280" w:left="1020" w:right="1020"/>
        </w:sectPr>
      </w:pPr>
    </w:p>
    <w:p>
      <w:pPr>
        <w:pStyle w:val="Heading3"/>
        <w:spacing w:before="71"/>
        <w:ind w:left="118"/>
      </w:pPr>
      <w:r>
        <w:rPr/>
        <w:t>Comité</w:t>
      </w:r>
      <w:r>
        <w:rPr>
          <w:spacing w:val="-1"/>
        </w:rPr>
        <w:t> </w:t>
      </w:r>
      <w:r>
        <w:rPr/>
        <w:t>scientifique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AFELI</w:t>
      </w:r>
      <w:r>
        <w:rPr>
          <w:spacing w:val="14"/>
          <w:w w:val="95"/>
          <w:sz w:val="20"/>
        </w:rPr>
        <w:t> </w:t>
      </w:r>
      <w:r>
        <w:rPr>
          <w:w w:val="95"/>
          <w:sz w:val="20"/>
        </w:rPr>
        <w:t>Kossi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Antoine,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Lomé,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Togo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1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AGRESTI</w:t>
      </w:r>
      <w:r>
        <w:rPr>
          <w:spacing w:val="3"/>
          <w:w w:val="95"/>
          <w:sz w:val="20"/>
        </w:rPr>
        <w:t> </w:t>
      </w:r>
      <w:r>
        <w:rPr>
          <w:w w:val="95"/>
          <w:sz w:val="20"/>
        </w:rPr>
        <w:t>Giovanni,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Naples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«</w:t>
      </w:r>
      <w:r>
        <w:rPr>
          <w:spacing w:val="6"/>
          <w:w w:val="95"/>
          <w:sz w:val="20"/>
        </w:rPr>
        <w:t> </w:t>
      </w:r>
      <w:r>
        <w:rPr>
          <w:w w:val="95"/>
          <w:sz w:val="20"/>
        </w:rPr>
        <w:t>Federico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II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»,</w:t>
      </w:r>
      <w:r>
        <w:rPr>
          <w:spacing w:val="3"/>
          <w:w w:val="95"/>
          <w:sz w:val="20"/>
        </w:rPr>
        <w:t> </w:t>
      </w:r>
      <w:r>
        <w:rPr>
          <w:w w:val="95"/>
          <w:sz w:val="20"/>
        </w:rPr>
        <w:t>Italie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BADASU</w:t>
      </w:r>
      <w:r>
        <w:rPr>
          <w:spacing w:val="7"/>
          <w:w w:val="95"/>
          <w:sz w:val="20"/>
        </w:rPr>
        <w:t> </w:t>
      </w:r>
      <w:r>
        <w:rPr>
          <w:w w:val="95"/>
          <w:sz w:val="20"/>
        </w:rPr>
        <w:t>Cosmas.</w:t>
      </w:r>
      <w:r>
        <w:rPr>
          <w:spacing w:val="6"/>
          <w:w w:val="95"/>
          <w:sz w:val="20"/>
        </w:rPr>
        <w:t> </w:t>
      </w:r>
      <w:r>
        <w:rPr>
          <w:w w:val="95"/>
          <w:sz w:val="20"/>
        </w:rPr>
        <w:t>K.,</w:t>
      </w:r>
      <w:r>
        <w:rPr>
          <w:spacing w:val="6"/>
          <w:w w:val="95"/>
          <w:sz w:val="20"/>
        </w:rPr>
        <w:t> </w:t>
      </w:r>
      <w:r>
        <w:rPr>
          <w:w w:val="95"/>
          <w:sz w:val="20"/>
        </w:rPr>
        <w:t>Legon,</w:t>
      </w:r>
      <w:r>
        <w:rPr>
          <w:spacing w:val="6"/>
          <w:w w:val="95"/>
          <w:sz w:val="20"/>
        </w:rPr>
        <w:t> </w:t>
      </w:r>
      <w:r>
        <w:rPr>
          <w:w w:val="95"/>
          <w:sz w:val="20"/>
        </w:rPr>
        <w:t>Ghana,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BOUSTANY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Daisy,</w:t>
      </w:r>
      <w:r>
        <w:rPr>
          <w:spacing w:val="8"/>
          <w:w w:val="95"/>
          <w:sz w:val="20"/>
        </w:rPr>
        <w:t> </w:t>
      </w:r>
      <w:r>
        <w:rPr>
          <w:w w:val="95"/>
          <w:sz w:val="20"/>
        </w:rPr>
        <w:t>Montréal,</w:t>
      </w:r>
      <w:r>
        <w:rPr>
          <w:spacing w:val="5"/>
          <w:w w:val="95"/>
          <w:sz w:val="20"/>
        </w:rPr>
        <w:t> </w:t>
      </w:r>
      <w:r>
        <w:rPr>
          <w:w w:val="95"/>
          <w:sz w:val="20"/>
        </w:rPr>
        <w:t>Canada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1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DAO</w:t>
      </w:r>
      <w:r>
        <w:rPr>
          <w:spacing w:val="6"/>
          <w:w w:val="95"/>
          <w:sz w:val="20"/>
        </w:rPr>
        <w:t> </w:t>
      </w:r>
      <w:r>
        <w:rPr>
          <w:w w:val="95"/>
          <w:sz w:val="20"/>
        </w:rPr>
        <w:t>Yao,</w:t>
      </w:r>
      <w:r>
        <w:rPr>
          <w:spacing w:val="7"/>
          <w:w w:val="95"/>
          <w:sz w:val="20"/>
        </w:rPr>
        <w:t> </w:t>
      </w:r>
      <w:r>
        <w:rPr>
          <w:w w:val="95"/>
          <w:sz w:val="20"/>
        </w:rPr>
        <w:t>Lyon</w:t>
      </w:r>
      <w:r>
        <w:rPr>
          <w:spacing w:val="7"/>
          <w:w w:val="95"/>
          <w:sz w:val="20"/>
        </w:rPr>
        <w:t> </w:t>
      </w:r>
      <w:r>
        <w:rPr>
          <w:w w:val="95"/>
          <w:sz w:val="20"/>
        </w:rPr>
        <w:t>2,</w:t>
      </w:r>
      <w:r>
        <w:rPr>
          <w:spacing w:val="6"/>
          <w:w w:val="95"/>
          <w:sz w:val="20"/>
        </w:rPr>
        <w:t> </w:t>
      </w:r>
      <w:r>
        <w:rPr>
          <w:w w:val="95"/>
          <w:sz w:val="20"/>
        </w:rPr>
        <w:t>France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DEVRIESERE</w:t>
      </w:r>
      <w:r>
        <w:rPr>
          <w:spacing w:val="10"/>
          <w:w w:val="95"/>
          <w:sz w:val="20"/>
        </w:rPr>
        <w:t> </w:t>
      </w:r>
      <w:r>
        <w:rPr>
          <w:w w:val="95"/>
          <w:sz w:val="20"/>
        </w:rPr>
        <w:t>Viviane,</w:t>
      </w:r>
      <w:r>
        <w:rPr>
          <w:spacing w:val="10"/>
          <w:w w:val="95"/>
          <w:sz w:val="20"/>
        </w:rPr>
        <w:t> </w:t>
      </w:r>
      <w:r>
        <w:rPr>
          <w:w w:val="95"/>
          <w:sz w:val="20"/>
        </w:rPr>
        <w:t>Isfec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Aquitaine,</w:t>
      </w:r>
      <w:r>
        <w:rPr>
          <w:spacing w:val="10"/>
          <w:w w:val="95"/>
          <w:sz w:val="20"/>
        </w:rPr>
        <w:t> </w:t>
      </w:r>
      <w:r>
        <w:rPr>
          <w:w w:val="95"/>
          <w:sz w:val="20"/>
        </w:rPr>
        <w:t>France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4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DUMONT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Pierre,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Montpellier</w:t>
      </w:r>
      <w:r>
        <w:rPr>
          <w:spacing w:val="14"/>
          <w:w w:val="95"/>
          <w:sz w:val="20"/>
        </w:rPr>
        <w:t> </w:t>
      </w:r>
      <w:r>
        <w:rPr>
          <w:w w:val="95"/>
          <w:sz w:val="20"/>
        </w:rPr>
        <w:t>3,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France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HANANIA</w:t>
      </w:r>
      <w:r>
        <w:rPr>
          <w:spacing w:val="7"/>
          <w:w w:val="95"/>
          <w:sz w:val="20"/>
        </w:rPr>
        <w:t> </w:t>
      </w:r>
      <w:r>
        <w:rPr>
          <w:w w:val="95"/>
          <w:sz w:val="20"/>
        </w:rPr>
        <w:t>Lilian,</w:t>
      </w:r>
      <w:r>
        <w:rPr>
          <w:spacing w:val="8"/>
          <w:w w:val="95"/>
          <w:sz w:val="20"/>
        </w:rPr>
        <w:t> </w:t>
      </w:r>
      <w:r>
        <w:rPr>
          <w:w w:val="95"/>
          <w:sz w:val="20"/>
        </w:rPr>
        <w:t>Paris,</w:t>
      </w:r>
      <w:r>
        <w:rPr>
          <w:spacing w:val="8"/>
          <w:w w:val="95"/>
          <w:sz w:val="20"/>
        </w:rPr>
        <w:t> </w:t>
      </w:r>
      <w:r>
        <w:rPr>
          <w:w w:val="95"/>
          <w:sz w:val="20"/>
        </w:rPr>
        <w:t>France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1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KIANGBENI</w:t>
      </w:r>
      <w:r>
        <w:rPr>
          <w:spacing w:val="15"/>
          <w:w w:val="95"/>
          <w:sz w:val="20"/>
        </w:rPr>
        <w:t> </w:t>
      </w:r>
      <w:r>
        <w:rPr>
          <w:w w:val="95"/>
          <w:sz w:val="20"/>
        </w:rPr>
        <w:t>Kévin,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Brazaville,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Congo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KOUDJO</w:t>
      </w:r>
      <w:r>
        <w:rPr>
          <w:spacing w:val="17"/>
          <w:w w:val="95"/>
          <w:sz w:val="20"/>
        </w:rPr>
        <w:t> </w:t>
      </w:r>
      <w:r>
        <w:rPr>
          <w:w w:val="95"/>
          <w:sz w:val="20"/>
        </w:rPr>
        <w:t>Bienvenu,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Abomey</w:t>
      </w:r>
      <w:r>
        <w:rPr>
          <w:spacing w:val="22"/>
          <w:w w:val="95"/>
          <w:sz w:val="20"/>
        </w:rPr>
        <w:t> </w:t>
      </w:r>
      <w:r>
        <w:rPr>
          <w:w w:val="95"/>
          <w:sz w:val="20"/>
        </w:rPr>
        <w:t>Calavi,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BENIN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4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LEMAIRE</w:t>
      </w:r>
      <w:r>
        <w:rPr>
          <w:spacing w:val="3"/>
          <w:w w:val="95"/>
          <w:sz w:val="20"/>
        </w:rPr>
        <w:t> </w:t>
      </w:r>
      <w:r>
        <w:rPr>
          <w:w w:val="95"/>
          <w:sz w:val="20"/>
        </w:rPr>
        <w:t>Eva,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Université</w:t>
      </w:r>
      <w:r>
        <w:rPr>
          <w:spacing w:val="5"/>
          <w:w w:val="95"/>
          <w:sz w:val="20"/>
        </w:rPr>
        <w:t> </w:t>
      </w:r>
      <w:r>
        <w:rPr>
          <w:w w:val="95"/>
          <w:sz w:val="20"/>
        </w:rPr>
        <w:t>d’Alberta,</w:t>
      </w:r>
      <w:r>
        <w:rPr>
          <w:spacing w:val="5"/>
          <w:w w:val="95"/>
          <w:sz w:val="20"/>
        </w:rPr>
        <w:t> </w:t>
      </w:r>
      <w:r>
        <w:rPr>
          <w:w w:val="95"/>
          <w:sz w:val="20"/>
        </w:rPr>
        <w:t>Canada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0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LEZOU</w:t>
      </w:r>
      <w:r>
        <w:rPr>
          <w:spacing w:val="17"/>
          <w:w w:val="95"/>
          <w:sz w:val="20"/>
        </w:rPr>
        <w:t> </w:t>
      </w:r>
      <w:r>
        <w:rPr>
          <w:w w:val="95"/>
          <w:sz w:val="20"/>
        </w:rPr>
        <w:t>KOFFI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Aimée</w:t>
      </w:r>
      <w:r>
        <w:rPr>
          <w:spacing w:val="15"/>
          <w:w w:val="95"/>
          <w:sz w:val="20"/>
        </w:rPr>
        <w:t> </w:t>
      </w:r>
      <w:r>
        <w:rPr>
          <w:w w:val="95"/>
          <w:sz w:val="20"/>
        </w:rPr>
        <w:t>Danielle,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UFHB,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Cocody,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Côte</w:t>
      </w:r>
      <w:r>
        <w:rPr>
          <w:spacing w:val="14"/>
          <w:w w:val="95"/>
          <w:sz w:val="20"/>
        </w:rPr>
        <w:t> </w:t>
      </w:r>
      <w:r>
        <w:rPr>
          <w:w w:val="95"/>
          <w:sz w:val="20"/>
        </w:rPr>
        <w:t>d’Ivoire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4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MAURER</w:t>
      </w:r>
      <w:r>
        <w:rPr>
          <w:spacing w:val="6"/>
          <w:w w:val="95"/>
          <w:sz w:val="20"/>
        </w:rPr>
        <w:t> </w:t>
      </w:r>
      <w:r>
        <w:rPr>
          <w:w w:val="95"/>
          <w:sz w:val="20"/>
        </w:rPr>
        <w:t>Bruno,</w:t>
      </w:r>
      <w:r>
        <w:rPr>
          <w:spacing w:val="5"/>
          <w:w w:val="95"/>
          <w:sz w:val="20"/>
        </w:rPr>
        <w:t> </w:t>
      </w:r>
      <w:r>
        <w:rPr>
          <w:w w:val="95"/>
          <w:sz w:val="20"/>
        </w:rPr>
        <w:t>Montpellier</w:t>
      </w:r>
      <w:r>
        <w:rPr>
          <w:spacing w:val="7"/>
          <w:w w:val="95"/>
          <w:sz w:val="20"/>
        </w:rPr>
        <w:t> </w:t>
      </w:r>
      <w:r>
        <w:rPr>
          <w:w w:val="95"/>
          <w:sz w:val="20"/>
        </w:rPr>
        <w:t>3,</w:t>
      </w:r>
      <w:r>
        <w:rPr>
          <w:spacing w:val="5"/>
          <w:w w:val="95"/>
          <w:sz w:val="20"/>
        </w:rPr>
        <w:t> </w:t>
      </w:r>
      <w:r>
        <w:rPr>
          <w:w w:val="95"/>
          <w:sz w:val="20"/>
        </w:rPr>
        <w:t>France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NAPON</w:t>
      </w:r>
      <w:r>
        <w:rPr>
          <w:spacing w:val="18"/>
          <w:w w:val="95"/>
          <w:sz w:val="20"/>
        </w:rPr>
        <w:t> </w:t>
      </w:r>
      <w:r>
        <w:rPr>
          <w:w w:val="95"/>
          <w:sz w:val="20"/>
        </w:rPr>
        <w:t>Abou,</w:t>
      </w:r>
      <w:r>
        <w:rPr>
          <w:spacing w:val="18"/>
          <w:w w:val="95"/>
          <w:sz w:val="20"/>
        </w:rPr>
        <w:t> </w:t>
      </w:r>
      <w:r>
        <w:rPr>
          <w:w w:val="95"/>
          <w:sz w:val="20"/>
        </w:rPr>
        <w:t>Ouagadougou,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Burkina</w:t>
      </w:r>
      <w:r>
        <w:rPr>
          <w:spacing w:val="19"/>
          <w:w w:val="95"/>
          <w:sz w:val="20"/>
        </w:rPr>
        <w:t> </w:t>
      </w:r>
      <w:r>
        <w:rPr>
          <w:w w:val="95"/>
          <w:sz w:val="20"/>
        </w:rPr>
        <w:t>Faso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NUTAKOR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Mawushi,</w:t>
      </w:r>
      <w:r>
        <w:rPr>
          <w:spacing w:val="15"/>
          <w:w w:val="95"/>
          <w:sz w:val="20"/>
        </w:rPr>
        <w:t> </w:t>
      </w:r>
      <w:r>
        <w:rPr>
          <w:w w:val="95"/>
          <w:sz w:val="20"/>
        </w:rPr>
        <w:t>Ghana,</w:t>
      </w:r>
      <w:r>
        <w:rPr>
          <w:spacing w:val="15"/>
          <w:w w:val="95"/>
          <w:sz w:val="20"/>
        </w:rPr>
        <w:t> </w:t>
      </w:r>
      <w:r>
        <w:rPr>
          <w:w w:val="95"/>
          <w:sz w:val="20"/>
        </w:rPr>
        <w:t>Legon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1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RAONISON</w:t>
      </w:r>
      <w:r>
        <w:rPr>
          <w:spacing w:val="9"/>
          <w:w w:val="95"/>
          <w:sz w:val="20"/>
        </w:rPr>
        <w:t> </w:t>
      </w:r>
      <w:r>
        <w:rPr>
          <w:w w:val="95"/>
          <w:sz w:val="20"/>
        </w:rPr>
        <w:t>N’jaka,</w:t>
      </w:r>
      <w:r>
        <w:rPr>
          <w:spacing w:val="9"/>
          <w:w w:val="95"/>
          <w:sz w:val="20"/>
        </w:rPr>
        <w:t> </w:t>
      </w:r>
      <w:r>
        <w:rPr>
          <w:w w:val="95"/>
          <w:sz w:val="20"/>
        </w:rPr>
        <w:t>Antanararivo,</w:t>
      </w:r>
      <w:r>
        <w:rPr>
          <w:spacing w:val="9"/>
          <w:w w:val="95"/>
          <w:sz w:val="20"/>
        </w:rPr>
        <w:t> </w:t>
      </w:r>
      <w:r>
        <w:rPr>
          <w:w w:val="95"/>
          <w:sz w:val="20"/>
        </w:rPr>
        <w:t>Madagascar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4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SANDS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Sarah,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Strasbourg,</w:t>
      </w:r>
      <w:r>
        <w:rPr>
          <w:spacing w:val="4"/>
          <w:w w:val="95"/>
          <w:sz w:val="20"/>
        </w:rPr>
        <w:t> </w:t>
      </w:r>
      <w:r>
        <w:rPr>
          <w:w w:val="95"/>
          <w:sz w:val="20"/>
        </w:rPr>
        <w:t>France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TCHEHOUALI</w:t>
      </w:r>
      <w:r>
        <w:rPr>
          <w:spacing w:val="21"/>
          <w:w w:val="95"/>
          <w:sz w:val="20"/>
        </w:rPr>
        <w:t> </w:t>
      </w:r>
      <w:r>
        <w:rPr>
          <w:w w:val="95"/>
          <w:sz w:val="20"/>
        </w:rPr>
        <w:t>Destiny,</w:t>
      </w:r>
      <w:r>
        <w:rPr>
          <w:spacing w:val="20"/>
          <w:w w:val="95"/>
          <w:sz w:val="20"/>
        </w:rPr>
        <w:t> </w:t>
      </w:r>
      <w:r>
        <w:rPr>
          <w:w w:val="95"/>
          <w:sz w:val="20"/>
        </w:rPr>
        <w:t>Montréal,</w:t>
      </w:r>
      <w:r>
        <w:rPr>
          <w:spacing w:val="19"/>
          <w:w w:val="95"/>
          <w:sz w:val="20"/>
        </w:rPr>
        <w:t> </w:t>
      </w:r>
      <w:r>
        <w:rPr>
          <w:w w:val="95"/>
          <w:sz w:val="20"/>
        </w:rPr>
        <w:t>Canada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1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TIJANI</w:t>
      </w:r>
      <w:r>
        <w:rPr>
          <w:spacing w:val="-2"/>
          <w:w w:val="95"/>
          <w:sz w:val="20"/>
        </w:rPr>
        <w:t> </w:t>
      </w:r>
      <w:r>
        <w:rPr>
          <w:w w:val="95"/>
          <w:sz w:val="20"/>
        </w:rPr>
        <w:t>Mufutau</w:t>
      </w:r>
      <w:r>
        <w:rPr>
          <w:spacing w:val="1"/>
          <w:w w:val="95"/>
          <w:sz w:val="20"/>
        </w:rPr>
        <w:t> </w:t>
      </w:r>
      <w:r>
        <w:rPr>
          <w:w w:val="95"/>
          <w:sz w:val="20"/>
        </w:rPr>
        <w:t>A.,</w:t>
      </w:r>
      <w:r>
        <w:rPr>
          <w:spacing w:val="2"/>
          <w:w w:val="95"/>
          <w:sz w:val="20"/>
        </w:rPr>
        <w:t> </w:t>
      </w:r>
      <w:r>
        <w:rPr>
          <w:w w:val="95"/>
          <w:sz w:val="20"/>
        </w:rPr>
        <w:t>A.</w:t>
      </w:r>
      <w:r>
        <w:rPr>
          <w:spacing w:val="-1"/>
          <w:w w:val="95"/>
          <w:sz w:val="20"/>
        </w:rPr>
        <w:t> </w:t>
      </w:r>
      <w:r>
        <w:rPr>
          <w:w w:val="95"/>
          <w:sz w:val="20"/>
        </w:rPr>
        <w:t>Bello</w:t>
      </w:r>
      <w:r>
        <w:rPr>
          <w:spacing w:val="1"/>
          <w:w w:val="95"/>
          <w:sz w:val="20"/>
        </w:rPr>
        <w:t> </w:t>
      </w:r>
      <w:r>
        <w:rPr>
          <w:w w:val="95"/>
          <w:sz w:val="20"/>
        </w:rPr>
        <w:t>University Zaria,</w:t>
      </w:r>
      <w:r>
        <w:rPr>
          <w:spacing w:val="-1"/>
          <w:w w:val="95"/>
          <w:sz w:val="20"/>
        </w:rPr>
        <w:t> </w:t>
      </w:r>
      <w:r>
        <w:rPr>
          <w:w w:val="95"/>
          <w:sz w:val="20"/>
        </w:rPr>
        <w:t>Nigéria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w w:val="95"/>
          <w:sz w:val="20"/>
        </w:rPr>
        <w:t>TCHAGNAOU</w:t>
      </w:r>
      <w:r>
        <w:rPr>
          <w:spacing w:val="17"/>
          <w:w w:val="95"/>
          <w:sz w:val="20"/>
        </w:rPr>
        <w:t> </w:t>
      </w:r>
      <w:r>
        <w:rPr>
          <w:w w:val="95"/>
          <w:sz w:val="20"/>
        </w:rPr>
        <w:t>Akimou,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Université</w:t>
      </w:r>
      <w:r>
        <w:rPr>
          <w:spacing w:val="17"/>
          <w:w w:val="95"/>
          <w:sz w:val="20"/>
        </w:rPr>
        <w:t> </w:t>
      </w:r>
      <w:r>
        <w:rPr>
          <w:w w:val="95"/>
          <w:sz w:val="20"/>
        </w:rPr>
        <w:t>de</w:t>
      </w:r>
      <w:r>
        <w:rPr>
          <w:spacing w:val="18"/>
          <w:w w:val="95"/>
          <w:sz w:val="20"/>
        </w:rPr>
        <w:t> </w:t>
      </w:r>
      <w:r>
        <w:rPr>
          <w:w w:val="95"/>
          <w:sz w:val="20"/>
        </w:rPr>
        <w:t>Zinder,</w:t>
      </w:r>
      <w:r>
        <w:rPr>
          <w:spacing w:val="16"/>
          <w:w w:val="95"/>
          <w:sz w:val="20"/>
        </w:rPr>
        <w:t> </w:t>
      </w:r>
      <w:r>
        <w:rPr>
          <w:w w:val="95"/>
          <w:sz w:val="20"/>
        </w:rPr>
        <w:t>Niger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3" w:after="0"/>
        <w:ind w:left="230" w:right="0" w:hanging="113"/>
        <w:jc w:val="left"/>
        <w:rPr>
          <w:sz w:val="20"/>
        </w:rPr>
      </w:pPr>
      <w:r>
        <w:rPr>
          <w:spacing w:val="-1"/>
          <w:sz w:val="20"/>
        </w:rPr>
        <w:t>YEBOUA</w:t>
      </w:r>
      <w:r>
        <w:rPr>
          <w:spacing w:val="-9"/>
          <w:sz w:val="20"/>
        </w:rPr>
        <w:t> </w:t>
      </w:r>
      <w:r>
        <w:rPr>
          <w:spacing w:val="-1"/>
          <w:sz w:val="20"/>
        </w:rPr>
        <w:t>Kouadio</w:t>
      </w:r>
      <w:r>
        <w:rPr>
          <w:spacing w:val="-12"/>
          <w:sz w:val="20"/>
        </w:rPr>
        <w:t> </w:t>
      </w:r>
      <w:r>
        <w:rPr>
          <w:sz w:val="20"/>
        </w:rPr>
        <w:t>D.,</w:t>
      </w:r>
      <w:r>
        <w:rPr>
          <w:spacing w:val="-11"/>
          <w:sz w:val="20"/>
        </w:rPr>
        <w:t> </w:t>
      </w:r>
      <w:r>
        <w:rPr>
          <w:sz w:val="20"/>
        </w:rPr>
        <w:t>Legon,</w:t>
      </w:r>
      <w:r>
        <w:rPr>
          <w:spacing w:val="-7"/>
          <w:sz w:val="20"/>
        </w:rPr>
        <w:t> </w:t>
      </w:r>
      <w:r>
        <w:rPr>
          <w:sz w:val="20"/>
        </w:rPr>
        <w:t>Ghana</w:t>
      </w:r>
    </w:p>
    <w:p>
      <w:pPr>
        <w:pStyle w:val="ListParagraph"/>
        <w:numPr>
          <w:ilvl w:val="0"/>
          <w:numId w:val="1"/>
        </w:numPr>
        <w:tabs>
          <w:tab w:pos="231" w:val="left" w:leader="none"/>
        </w:tabs>
        <w:spacing w:line="240" w:lineRule="auto" w:before="56" w:after="0"/>
        <w:ind w:left="230" w:right="0" w:hanging="113"/>
        <w:jc w:val="left"/>
        <w:rPr>
          <w:sz w:val="20"/>
        </w:rPr>
      </w:pPr>
      <w:r>
        <w:rPr>
          <w:sz w:val="20"/>
        </w:rPr>
        <w:t>YENNAH</w:t>
      </w:r>
      <w:r>
        <w:rPr>
          <w:spacing w:val="-10"/>
          <w:sz w:val="20"/>
        </w:rPr>
        <w:t> </w:t>
      </w:r>
      <w:r>
        <w:rPr>
          <w:sz w:val="20"/>
        </w:rPr>
        <w:t>Robert,</w:t>
      </w:r>
      <w:r>
        <w:rPr>
          <w:spacing w:val="-9"/>
          <w:sz w:val="20"/>
        </w:rPr>
        <w:t> </w:t>
      </w:r>
      <w:r>
        <w:rPr>
          <w:sz w:val="20"/>
        </w:rPr>
        <w:t>Ghana,</w:t>
      </w:r>
      <w:r>
        <w:rPr>
          <w:spacing w:val="-10"/>
          <w:sz w:val="20"/>
        </w:rPr>
        <w:t> </w:t>
      </w:r>
      <w:r>
        <w:rPr>
          <w:sz w:val="20"/>
        </w:rPr>
        <w:t>Legon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7"/>
        </w:rPr>
      </w:pPr>
    </w:p>
    <w:p>
      <w:pPr>
        <w:spacing w:line="254" w:lineRule="auto" w:before="1"/>
        <w:ind w:left="127" w:right="223" w:hanging="10"/>
        <w:jc w:val="left"/>
        <w:rPr>
          <w:sz w:val="20"/>
        </w:rPr>
      </w:pPr>
      <w:r>
        <w:rPr>
          <w:b/>
          <w:spacing w:val="-1"/>
          <w:sz w:val="20"/>
        </w:rPr>
        <w:t>Mise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en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forme</w:t>
      </w:r>
      <w:r>
        <w:rPr>
          <w:b/>
          <w:spacing w:val="-10"/>
          <w:sz w:val="20"/>
        </w:rPr>
        <w:t> </w:t>
      </w:r>
      <w:r>
        <w:rPr>
          <w:b/>
          <w:spacing w:val="-1"/>
          <w:sz w:val="20"/>
        </w:rPr>
        <w:t>:</w:t>
      </w:r>
      <w:r>
        <w:rPr>
          <w:b/>
          <w:spacing w:val="-9"/>
          <w:sz w:val="20"/>
        </w:rPr>
        <w:t> </w:t>
      </w:r>
      <w:r>
        <w:rPr>
          <w:spacing w:val="-1"/>
          <w:sz w:val="20"/>
        </w:rPr>
        <w:t>KPATI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Adzo</w:t>
      </w:r>
      <w:r>
        <w:rPr>
          <w:spacing w:val="-9"/>
          <w:sz w:val="20"/>
        </w:rPr>
        <w:t> </w:t>
      </w:r>
      <w:r>
        <w:rPr>
          <w:spacing w:val="-1"/>
          <w:sz w:val="20"/>
        </w:rPr>
        <w:t>Dzinedzomi,</w:t>
      </w:r>
      <w:r>
        <w:rPr>
          <w:spacing w:val="-8"/>
          <w:sz w:val="20"/>
        </w:rPr>
        <w:t> </w:t>
      </w:r>
      <w:r>
        <w:rPr>
          <w:sz w:val="20"/>
        </w:rPr>
        <w:t>ACAREF/Bureau</w:t>
      </w:r>
      <w:r>
        <w:rPr>
          <w:spacing w:val="-10"/>
          <w:sz w:val="20"/>
        </w:rPr>
        <w:t> </w:t>
      </w:r>
      <w:r>
        <w:rPr>
          <w:sz w:val="20"/>
        </w:rPr>
        <w:t>Afrique</w:t>
      </w:r>
      <w:r>
        <w:rPr>
          <w:spacing w:val="-47"/>
          <w:sz w:val="20"/>
        </w:rPr>
        <w:t> </w:t>
      </w:r>
      <w:r>
        <w:rPr>
          <w:sz w:val="20"/>
        </w:rPr>
        <w:t>Lomé</w:t>
      </w:r>
    </w:p>
    <w:p>
      <w:pPr>
        <w:spacing w:line="256" w:lineRule="auto" w:before="40"/>
        <w:ind w:left="127" w:right="980" w:hanging="10"/>
        <w:jc w:val="left"/>
        <w:rPr>
          <w:sz w:val="20"/>
        </w:rPr>
      </w:pPr>
      <w:r>
        <w:rPr>
          <w:b/>
          <w:w w:val="95"/>
          <w:sz w:val="20"/>
        </w:rPr>
        <w:t>Maquette</w:t>
      </w:r>
      <w:r>
        <w:rPr>
          <w:b/>
          <w:spacing w:val="15"/>
          <w:w w:val="95"/>
          <w:sz w:val="20"/>
        </w:rPr>
        <w:t> </w:t>
      </w:r>
      <w:r>
        <w:rPr>
          <w:b/>
          <w:w w:val="95"/>
          <w:sz w:val="20"/>
        </w:rPr>
        <w:t>de</w:t>
      </w:r>
      <w:r>
        <w:rPr>
          <w:b/>
          <w:spacing w:val="16"/>
          <w:w w:val="95"/>
          <w:sz w:val="20"/>
        </w:rPr>
        <w:t> </w:t>
      </w:r>
      <w:r>
        <w:rPr>
          <w:b/>
          <w:w w:val="95"/>
          <w:sz w:val="20"/>
        </w:rPr>
        <w:t>couverture</w:t>
      </w:r>
      <w:r>
        <w:rPr>
          <w:b/>
          <w:spacing w:val="16"/>
          <w:w w:val="95"/>
          <w:sz w:val="20"/>
        </w:rPr>
        <w:t> </w:t>
      </w:r>
      <w:r>
        <w:rPr>
          <w:b/>
          <w:w w:val="95"/>
          <w:sz w:val="20"/>
        </w:rPr>
        <w:t>:</w:t>
      </w:r>
      <w:r>
        <w:rPr>
          <w:b/>
          <w:spacing w:val="24"/>
          <w:w w:val="95"/>
          <w:sz w:val="20"/>
        </w:rPr>
        <w:t> </w:t>
      </w:r>
      <w:r>
        <w:rPr>
          <w:w w:val="95"/>
          <w:sz w:val="20"/>
        </w:rPr>
        <w:t>AMEWOU</w:t>
      </w:r>
      <w:r>
        <w:rPr>
          <w:spacing w:val="19"/>
          <w:w w:val="95"/>
          <w:sz w:val="20"/>
        </w:rPr>
        <w:t> </w:t>
      </w:r>
      <w:r>
        <w:rPr>
          <w:w w:val="95"/>
          <w:sz w:val="20"/>
        </w:rPr>
        <w:t>Koffi,</w:t>
      </w:r>
      <w:r>
        <w:rPr>
          <w:spacing w:val="18"/>
          <w:w w:val="95"/>
          <w:sz w:val="20"/>
        </w:rPr>
        <w:t> </w:t>
      </w:r>
      <w:r>
        <w:rPr>
          <w:w w:val="95"/>
          <w:sz w:val="20"/>
        </w:rPr>
        <w:t>Infographiste,</w:t>
      </w:r>
      <w:r>
        <w:rPr>
          <w:spacing w:val="-45"/>
          <w:w w:val="95"/>
          <w:sz w:val="20"/>
        </w:rPr>
        <w:t> </w:t>
      </w:r>
      <w:r>
        <w:rPr>
          <w:sz w:val="20"/>
        </w:rPr>
        <w:t>ACAREF/Bureau</w:t>
      </w:r>
      <w:r>
        <w:rPr>
          <w:spacing w:val="-2"/>
          <w:sz w:val="20"/>
        </w:rPr>
        <w:t> </w:t>
      </w:r>
      <w:r>
        <w:rPr>
          <w:sz w:val="20"/>
        </w:rPr>
        <w:t>Afrique</w:t>
      </w:r>
      <w:r>
        <w:rPr>
          <w:spacing w:val="-3"/>
          <w:sz w:val="20"/>
        </w:rPr>
        <w:t> </w:t>
      </w:r>
      <w:r>
        <w:rPr>
          <w:sz w:val="20"/>
        </w:rPr>
        <w:t>Lomé</w:t>
      </w:r>
    </w:p>
    <w:p>
      <w:pPr>
        <w:spacing w:after="0" w:line="256" w:lineRule="auto"/>
        <w:jc w:val="left"/>
        <w:rPr>
          <w:sz w:val="20"/>
        </w:rPr>
        <w:sectPr>
          <w:pgSz w:w="8400" w:h="11910"/>
          <w:pgMar w:top="1040" w:bottom="280" w:left="1020" w:right="1020"/>
        </w:sectPr>
      </w:pPr>
    </w:p>
    <w:p>
      <w:pPr>
        <w:spacing w:before="71"/>
        <w:ind w:left="118" w:right="0" w:firstLine="0"/>
        <w:jc w:val="both"/>
        <w:rPr>
          <w:b/>
          <w:sz w:val="24"/>
        </w:rPr>
      </w:pPr>
      <w:r>
        <w:rPr>
          <w:b/>
          <w:sz w:val="24"/>
        </w:rPr>
        <w:t>Présentation</w:t>
      </w:r>
      <w:r>
        <w:rPr>
          <w:b/>
          <w:spacing w:val="-7"/>
          <w:sz w:val="24"/>
        </w:rPr>
        <w:t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la</w:t>
      </w:r>
      <w:r>
        <w:rPr>
          <w:b/>
          <w:spacing w:val="-9"/>
          <w:sz w:val="24"/>
        </w:rPr>
        <w:t> </w:t>
      </w:r>
      <w:r>
        <w:rPr>
          <w:b/>
          <w:sz w:val="24"/>
        </w:rPr>
        <w:t>Revue</w:t>
      </w:r>
      <w:r>
        <w:rPr>
          <w:b/>
          <w:spacing w:val="-8"/>
          <w:sz w:val="24"/>
        </w:rPr>
        <w:t> </w:t>
      </w:r>
      <w:r>
        <w:rPr>
          <w:b/>
          <w:sz w:val="24"/>
        </w:rPr>
        <w:t>DELLA</w:t>
      </w:r>
    </w:p>
    <w:p>
      <w:pPr>
        <w:pStyle w:val="BodyText"/>
        <w:rPr>
          <w:b/>
          <w:sz w:val="24"/>
        </w:rPr>
      </w:pPr>
    </w:p>
    <w:p>
      <w:pPr>
        <w:pStyle w:val="ListParagraph"/>
        <w:numPr>
          <w:ilvl w:val="1"/>
          <w:numId w:val="1"/>
        </w:numPr>
        <w:tabs>
          <w:tab w:pos="723" w:val="left" w:leader="none"/>
        </w:tabs>
        <w:spacing w:line="242" w:lineRule="auto" w:before="0" w:after="0"/>
        <w:ind w:left="118" w:right="213" w:firstLine="360"/>
        <w:jc w:val="both"/>
        <w:rPr>
          <w:sz w:val="22"/>
        </w:rPr>
      </w:pPr>
      <w:r>
        <w:rPr>
          <w:b/>
          <w:sz w:val="22"/>
        </w:rPr>
        <w:t>Nature, champs disciplinaires et périodicité de la Revue</w:t>
      </w:r>
      <w:r>
        <w:rPr>
          <w:b/>
          <w:spacing w:val="1"/>
          <w:sz w:val="22"/>
        </w:rPr>
        <w:t> </w:t>
      </w:r>
      <w:r>
        <w:rPr>
          <w:sz w:val="22"/>
        </w:rPr>
        <w:t>La revue DELLA se veut une revue scientifique pluridisciplinaire,</w:t>
      </w:r>
      <w:r>
        <w:rPr>
          <w:spacing w:val="1"/>
          <w:sz w:val="22"/>
        </w:rPr>
        <w:t> </w:t>
      </w:r>
      <w:r>
        <w:rPr>
          <w:spacing w:val="-2"/>
          <w:sz w:val="22"/>
        </w:rPr>
        <w:t>mieux transdisciplinaire </w:t>
      </w:r>
      <w:r>
        <w:rPr>
          <w:spacing w:val="-1"/>
          <w:sz w:val="22"/>
        </w:rPr>
        <w:t>dont les principaux domaines d’intervention</w:t>
      </w:r>
      <w:r>
        <w:rPr>
          <w:sz w:val="22"/>
        </w:rPr>
        <w:t> sont les lettres, langues, sciences humaines et sociales. En d’autres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termes,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cette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revue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est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ouverte</w:t>
      </w:r>
      <w:r>
        <w:rPr>
          <w:spacing w:val="-9"/>
          <w:sz w:val="22"/>
        </w:rPr>
        <w:t> </w:t>
      </w:r>
      <w:r>
        <w:rPr>
          <w:spacing w:val="-1"/>
          <w:sz w:val="22"/>
        </w:rPr>
        <w:t>à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la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communauté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des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enseignants</w:t>
      </w:r>
      <w:r>
        <w:rPr>
          <w:spacing w:val="-10"/>
          <w:sz w:val="22"/>
        </w:rPr>
        <w:t> </w:t>
      </w:r>
      <w:r>
        <w:rPr>
          <w:sz w:val="22"/>
        </w:rPr>
        <w:t>et/ou</w:t>
      </w:r>
      <w:r>
        <w:rPr>
          <w:spacing w:val="-52"/>
          <w:sz w:val="22"/>
        </w:rPr>
        <w:t> </w:t>
      </w:r>
      <w:r>
        <w:rPr>
          <w:spacing w:val="-1"/>
          <w:sz w:val="22"/>
        </w:rPr>
        <w:t>chercheurs</w:t>
      </w:r>
      <w:r>
        <w:rPr>
          <w:spacing w:val="-5"/>
          <w:sz w:val="22"/>
        </w:rPr>
        <w:t> </w:t>
      </w:r>
      <w:r>
        <w:rPr>
          <w:sz w:val="22"/>
        </w:rPr>
        <w:t>en</w:t>
      </w:r>
      <w:r>
        <w:rPr>
          <w:spacing w:val="-6"/>
          <w:sz w:val="22"/>
        </w:rPr>
        <w:t> </w:t>
      </w:r>
      <w:r>
        <w:rPr>
          <w:sz w:val="22"/>
        </w:rPr>
        <w:t>éducation,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6"/>
          <w:sz w:val="22"/>
        </w:rPr>
        <w:t> </w:t>
      </w:r>
      <w:r>
        <w:rPr>
          <w:sz w:val="22"/>
        </w:rPr>
        <w:t>linguistique</w:t>
      </w:r>
      <w:r>
        <w:rPr>
          <w:spacing w:val="-5"/>
          <w:sz w:val="22"/>
        </w:rPr>
        <w:t> </w:t>
      </w:r>
      <w:r>
        <w:rPr>
          <w:sz w:val="22"/>
        </w:rPr>
        <w:t>et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5"/>
          <w:sz w:val="22"/>
        </w:rPr>
        <w:t> </w:t>
      </w:r>
      <w:r>
        <w:rPr>
          <w:sz w:val="22"/>
        </w:rPr>
        <w:t>didactique</w:t>
      </w:r>
      <w:r>
        <w:rPr>
          <w:spacing w:val="-5"/>
          <w:sz w:val="22"/>
        </w:rPr>
        <w:t> </w:t>
      </w:r>
      <w:r>
        <w:rPr>
          <w:sz w:val="22"/>
        </w:rPr>
        <w:t>des</w:t>
      </w:r>
      <w:r>
        <w:rPr>
          <w:spacing w:val="-4"/>
          <w:sz w:val="22"/>
        </w:rPr>
        <w:t> </w:t>
      </w:r>
      <w:r>
        <w:rPr>
          <w:sz w:val="22"/>
        </w:rPr>
        <w:t>langues</w:t>
      </w:r>
      <w:r>
        <w:rPr>
          <w:spacing w:val="-53"/>
          <w:sz w:val="22"/>
        </w:rPr>
        <w:t> </w:t>
      </w:r>
      <w:r>
        <w:rPr>
          <w:spacing w:val="-1"/>
          <w:sz w:val="22"/>
        </w:rPr>
        <w:t>qui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sont</w:t>
      </w:r>
      <w:r>
        <w:rPr>
          <w:spacing w:val="-11"/>
          <w:sz w:val="22"/>
        </w:rPr>
        <w:t> </w:t>
      </w:r>
      <w:r>
        <w:rPr>
          <w:spacing w:val="-1"/>
          <w:sz w:val="22"/>
        </w:rPr>
        <w:t>en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relation</w:t>
      </w:r>
      <w:r>
        <w:rPr>
          <w:spacing w:val="-10"/>
          <w:sz w:val="22"/>
        </w:rPr>
        <w:t> </w:t>
      </w:r>
      <w:r>
        <w:rPr>
          <w:spacing w:val="-1"/>
          <w:sz w:val="22"/>
        </w:rPr>
        <w:t>avec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un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large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spectre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2"/>
          <w:sz w:val="22"/>
        </w:rPr>
        <w:t> </w:t>
      </w:r>
      <w:r>
        <w:rPr>
          <w:spacing w:val="-1"/>
          <w:sz w:val="22"/>
        </w:rPr>
        <w:t>sensibilités</w:t>
      </w:r>
      <w:r>
        <w:rPr>
          <w:spacing w:val="-10"/>
          <w:sz w:val="22"/>
        </w:rPr>
        <w:t> </w:t>
      </w:r>
      <w:r>
        <w:rPr>
          <w:sz w:val="22"/>
        </w:rPr>
        <w:t>scientifiques</w:t>
      </w:r>
      <w:r>
        <w:rPr>
          <w:spacing w:val="-11"/>
          <w:sz w:val="22"/>
        </w:rPr>
        <w:t> </w:t>
      </w:r>
      <w:r>
        <w:rPr>
          <w:sz w:val="22"/>
        </w:rPr>
        <w:t>:</w:t>
      </w:r>
      <w:r>
        <w:rPr>
          <w:spacing w:val="-52"/>
          <w:sz w:val="22"/>
        </w:rPr>
        <w:t> </w:t>
      </w:r>
      <w:r>
        <w:rPr>
          <w:w w:val="95"/>
          <w:sz w:val="22"/>
        </w:rPr>
        <w:t>histoire,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sociologie,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psychologie,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littérature,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pédagogie,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philosophie,</w:t>
      </w:r>
      <w:r>
        <w:rPr>
          <w:spacing w:val="-50"/>
          <w:w w:val="95"/>
          <w:sz w:val="22"/>
        </w:rPr>
        <w:t> </w:t>
      </w:r>
      <w:r>
        <w:rPr>
          <w:spacing w:val="-1"/>
          <w:sz w:val="22"/>
        </w:rPr>
        <w:t>traduction,</w:t>
      </w:r>
      <w:r>
        <w:rPr>
          <w:spacing w:val="-12"/>
          <w:sz w:val="22"/>
        </w:rPr>
        <w:t> </w:t>
      </w:r>
      <w:r>
        <w:rPr>
          <w:sz w:val="22"/>
        </w:rPr>
        <w:t>etc.</w:t>
      </w:r>
      <w:r>
        <w:rPr>
          <w:spacing w:val="-12"/>
          <w:sz w:val="22"/>
        </w:rPr>
        <w:t> </w:t>
      </w:r>
      <w:r>
        <w:rPr>
          <w:sz w:val="22"/>
        </w:rPr>
        <w:t>donnant</w:t>
      </w:r>
      <w:r>
        <w:rPr>
          <w:spacing w:val="-11"/>
          <w:sz w:val="22"/>
        </w:rPr>
        <w:t> </w:t>
      </w:r>
      <w:r>
        <w:rPr>
          <w:sz w:val="22"/>
        </w:rPr>
        <w:t>lieu</w:t>
      </w:r>
      <w:r>
        <w:rPr>
          <w:spacing w:val="-13"/>
          <w:sz w:val="22"/>
        </w:rPr>
        <w:t> </w:t>
      </w:r>
      <w:r>
        <w:rPr>
          <w:sz w:val="22"/>
        </w:rPr>
        <w:t>à</w:t>
      </w:r>
      <w:r>
        <w:rPr>
          <w:spacing w:val="-12"/>
          <w:sz w:val="22"/>
        </w:rPr>
        <w:t> </w:t>
      </w:r>
      <w:r>
        <w:rPr>
          <w:sz w:val="22"/>
        </w:rPr>
        <w:t>deux</w:t>
      </w:r>
      <w:r>
        <w:rPr>
          <w:spacing w:val="-12"/>
          <w:sz w:val="22"/>
        </w:rPr>
        <w:t> </w:t>
      </w:r>
      <w:r>
        <w:rPr>
          <w:sz w:val="22"/>
        </w:rPr>
        <w:t>tomes</w:t>
      </w:r>
      <w:r>
        <w:rPr>
          <w:spacing w:val="-10"/>
          <w:sz w:val="22"/>
        </w:rPr>
        <w:t> </w:t>
      </w:r>
      <w:r>
        <w:rPr>
          <w:sz w:val="22"/>
        </w:rPr>
        <w:t>par</w:t>
      </w:r>
      <w:r>
        <w:rPr>
          <w:spacing w:val="-11"/>
          <w:sz w:val="22"/>
        </w:rPr>
        <w:t> </w:t>
      </w:r>
      <w:r>
        <w:rPr>
          <w:sz w:val="22"/>
        </w:rPr>
        <w:t>numéro</w:t>
      </w:r>
      <w:r>
        <w:rPr>
          <w:spacing w:val="-12"/>
          <w:sz w:val="22"/>
        </w:rPr>
        <w:t> </w:t>
      </w:r>
      <w:r>
        <w:rPr>
          <w:sz w:val="22"/>
        </w:rPr>
        <w:t>depuis</w:t>
      </w:r>
      <w:r>
        <w:rPr>
          <w:spacing w:val="-11"/>
          <w:sz w:val="22"/>
        </w:rPr>
        <w:t> </w:t>
      </w:r>
      <w:r>
        <w:rPr>
          <w:sz w:val="22"/>
        </w:rPr>
        <w:t>2019.</w:t>
      </w:r>
    </w:p>
    <w:p>
      <w:pPr>
        <w:pStyle w:val="BodyText"/>
        <w:rPr>
          <w:sz w:val="20"/>
        </w:rPr>
      </w:pPr>
    </w:p>
    <w:p>
      <w:pPr>
        <w:pStyle w:val="BodyText"/>
        <w:ind w:left="127" w:right="216" w:hanging="10"/>
        <w:jc w:val="both"/>
      </w:pPr>
      <w:r>
        <w:rPr/>
        <w:t>DELLA est une revue semestrielle. Elle paraît deux fois l’an (en</w:t>
      </w:r>
      <w:r>
        <w:rPr>
          <w:spacing w:val="1"/>
        </w:rPr>
        <w:t> </w:t>
      </w:r>
      <w:r>
        <w:rPr/>
        <w:t>février et en Août). En cas de nécessité, elle peut se consacrer à la</w:t>
      </w:r>
      <w:r>
        <w:rPr>
          <w:spacing w:val="1"/>
        </w:rPr>
        <w:t> </w:t>
      </w:r>
      <w:r>
        <w:rPr>
          <w:w w:val="95"/>
        </w:rPr>
        <w:t>publication des numéros spéciaux. La revue peut aussi faire un appel à</w:t>
      </w:r>
      <w:r>
        <w:rPr>
          <w:spacing w:val="1"/>
          <w:w w:val="95"/>
        </w:rPr>
        <w:t> </w:t>
      </w:r>
      <w:r>
        <w:rPr/>
        <w:t>thématique</w:t>
      </w:r>
      <w:r>
        <w:rPr>
          <w:spacing w:val="-2"/>
        </w:rPr>
        <w:t> </w:t>
      </w:r>
      <w:r>
        <w:rPr/>
        <w:t>définie.</w:t>
      </w:r>
    </w:p>
    <w:p>
      <w:pPr>
        <w:pStyle w:val="BodyText"/>
        <w:spacing w:before="1"/>
        <w:rPr>
          <w:sz w:val="24"/>
        </w:rPr>
      </w:pPr>
    </w:p>
    <w:p>
      <w:pPr>
        <w:pStyle w:val="Heading3"/>
        <w:numPr>
          <w:ilvl w:val="1"/>
          <w:numId w:val="1"/>
        </w:numPr>
        <w:tabs>
          <w:tab w:pos="855" w:val="left" w:leader="none"/>
        </w:tabs>
        <w:spacing w:line="240" w:lineRule="auto" w:before="0" w:after="0"/>
        <w:ind w:left="854" w:right="0" w:hanging="363"/>
        <w:jc w:val="both"/>
      </w:pPr>
      <w:r>
        <w:rPr/>
        <w:t>Langue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publication</w:t>
      </w:r>
    </w:p>
    <w:p>
      <w:pPr>
        <w:pStyle w:val="BodyText"/>
        <w:spacing w:line="242" w:lineRule="auto" w:before="14"/>
        <w:ind w:left="127" w:right="211" w:hanging="10"/>
        <w:jc w:val="both"/>
      </w:pPr>
      <w:r>
        <w:rPr/>
        <w:t>Revue</w:t>
      </w:r>
      <w:r>
        <w:rPr>
          <w:spacing w:val="1"/>
        </w:rPr>
        <w:t> </w:t>
      </w:r>
      <w:r>
        <w:rPr/>
        <w:t>Francophone</w:t>
      </w:r>
      <w:r>
        <w:rPr>
          <w:spacing w:val="1"/>
        </w:rPr>
        <w:t> </w:t>
      </w:r>
      <w:r>
        <w:rPr/>
        <w:t>par</w:t>
      </w:r>
      <w:r>
        <w:rPr>
          <w:spacing w:val="1"/>
        </w:rPr>
        <w:t> </w:t>
      </w:r>
      <w:r>
        <w:rPr/>
        <w:t>excellence,</w:t>
      </w:r>
      <w:r>
        <w:rPr>
          <w:spacing w:val="1"/>
        </w:rPr>
        <w:t> </w:t>
      </w:r>
      <w:r>
        <w:rPr/>
        <w:t>DELLA</w:t>
      </w:r>
      <w:r>
        <w:rPr>
          <w:spacing w:val="1"/>
        </w:rPr>
        <w:t> </w:t>
      </w:r>
      <w:r>
        <w:rPr/>
        <w:t>accepte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publie</w:t>
      </w:r>
      <w:r>
        <w:rPr>
          <w:spacing w:val="1"/>
        </w:rPr>
        <w:t> </w:t>
      </w:r>
      <w:r>
        <w:rPr/>
        <w:t>uniquement des textes écrits en français. Chaque article comporte</w:t>
      </w:r>
      <w:r>
        <w:rPr>
          <w:spacing w:val="1"/>
        </w:rPr>
        <w:t> </w:t>
      </w:r>
      <w:r>
        <w:rPr>
          <w:spacing w:val="-1"/>
        </w:rPr>
        <w:t>cependant</w:t>
      </w:r>
      <w:r>
        <w:rPr>
          <w:spacing w:val="-13"/>
        </w:rPr>
        <w:t> </w:t>
      </w:r>
      <w:r>
        <w:rPr>
          <w:spacing w:val="-1"/>
        </w:rPr>
        <w:t>un</w:t>
      </w:r>
      <w:r>
        <w:rPr>
          <w:spacing w:val="-12"/>
        </w:rPr>
        <w:t> </w:t>
      </w:r>
      <w:r>
        <w:rPr/>
        <w:t>résumé</w:t>
      </w:r>
      <w:r>
        <w:rPr>
          <w:spacing w:val="-13"/>
        </w:rPr>
        <w:t> </w:t>
      </w:r>
      <w:r>
        <w:rPr/>
        <w:t>en</w:t>
      </w:r>
      <w:r>
        <w:rPr>
          <w:spacing w:val="-12"/>
        </w:rPr>
        <w:t> </w:t>
      </w:r>
      <w:r>
        <w:rPr/>
        <w:t>anglais</w:t>
      </w:r>
      <w:r>
        <w:rPr>
          <w:spacing w:val="-12"/>
        </w:rPr>
        <w:t> </w:t>
      </w:r>
      <w:r>
        <w:rPr/>
        <w:t>ou</w:t>
      </w:r>
      <w:r>
        <w:rPr>
          <w:spacing w:val="-12"/>
        </w:rPr>
        <w:t> </w:t>
      </w:r>
      <w:r>
        <w:rPr/>
        <w:t>dans</w:t>
      </w:r>
      <w:r>
        <w:rPr>
          <w:spacing w:val="-13"/>
        </w:rPr>
        <w:t> </w:t>
      </w:r>
      <w:r>
        <w:rPr/>
        <w:t>une</w:t>
      </w:r>
      <w:r>
        <w:rPr>
          <w:spacing w:val="-13"/>
        </w:rPr>
        <w:t> </w:t>
      </w:r>
      <w:r>
        <w:rPr/>
        <w:t>langue</w:t>
      </w:r>
      <w:r>
        <w:rPr>
          <w:spacing w:val="-13"/>
        </w:rPr>
        <w:t> </w:t>
      </w:r>
      <w:r>
        <w:rPr/>
        <w:t>nationale</w:t>
      </w:r>
      <w:r>
        <w:rPr>
          <w:spacing w:val="-13"/>
        </w:rPr>
        <w:t> </w:t>
      </w:r>
      <w:r>
        <w:rPr/>
        <w:t>du</w:t>
      </w:r>
      <w:r>
        <w:rPr>
          <w:spacing w:val="-12"/>
        </w:rPr>
        <w:t> </w:t>
      </w:r>
      <w:r>
        <w:rPr/>
        <w:t>pays</w:t>
      </w:r>
      <w:r>
        <w:rPr>
          <w:spacing w:val="-52"/>
        </w:rPr>
        <w:t> </w:t>
      </w:r>
      <w:r>
        <w:rPr>
          <w:spacing w:val="-1"/>
        </w:rPr>
        <w:t>de l’institution d’attache de l’auteur (voir </w:t>
      </w:r>
      <w:r>
        <w:rPr/>
        <w:t>les consignes aux auteurs).</w:t>
      </w:r>
      <w:r>
        <w:rPr>
          <w:spacing w:val="-52"/>
        </w:rPr>
        <w:t> </w:t>
      </w:r>
      <w:r>
        <w:rPr/>
        <w:t>Dans des cas extrêmes, la Direction de la revue peut autoriser une</w:t>
      </w:r>
      <w:r>
        <w:rPr>
          <w:spacing w:val="1"/>
        </w:rPr>
        <w:t> </w:t>
      </w:r>
      <w:r>
        <w:rPr>
          <w:w w:val="95"/>
        </w:rPr>
        <w:t>publication dans une autre langue autre que le français. L’auteur devra</w:t>
      </w:r>
      <w:r>
        <w:rPr>
          <w:spacing w:val="1"/>
          <w:w w:val="95"/>
        </w:rPr>
        <w:t> </w:t>
      </w:r>
      <w:r>
        <w:rPr/>
        <w:t>donc faire préalablement la demande auprès des responsables de la</w:t>
      </w:r>
      <w:r>
        <w:rPr>
          <w:spacing w:val="1"/>
        </w:rPr>
        <w:t> </w:t>
      </w:r>
      <w:r>
        <w:rPr/>
        <w:t>revue.</w:t>
      </w:r>
    </w:p>
    <w:p>
      <w:pPr>
        <w:spacing w:after="0" w:line="242" w:lineRule="auto"/>
        <w:jc w:val="both"/>
        <w:sectPr>
          <w:pgSz w:w="8400" w:h="11910"/>
          <w:pgMar w:top="1040" w:bottom="280" w:left="1020" w:right="1020"/>
        </w:sectPr>
      </w:pPr>
    </w:p>
    <w:p>
      <w:pPr>
        <w:pStyle w:val="Heading2"/>
        <w:spacing w:before="71"/>
        <w:ind w:left="598"/>
        <w:jc w:val="left"/>
      </w:pPr>
      <w:r>
        <w:rPr/>
        <w:t>Les</w:t>
      </w:r>
      <w:r>
        <w:rPr>
          <w:spacing w:val="-2"/>
        </w:rPr>
        <w:t> </w:t>
      </w:r>
      <w:r>
        <w:rPr/>
        <w:t>consignes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1"/>
        </w:rPr>
        <w:t> </w:t>
      </w:r>
      <w:r>
        <w:rPr/>
        <w:t>Revue</w:t>
      </w:r>
      <w:r>
        <w:rPr>
          <w:spacing w:val="-2"/>
        </w:rPr>
        <w:t> </w:t>
      </w:r>
      <w:r>
        <w:rPr/>
        <w:t>DELLA</w:t>
      </w:r>
      <w:r>
        <w:rPr>
          <w:spacing w:val="-1"/>
        </w:rPr>
        <w:t> </w:t>
      </w:r>
      <w:r>
        <w:rPr/>
        <w:t>aux</w:t>
      </w:r>
      <w:r>
        <w:rPr>
          <w:spacing w:val="-2"/>
        </w:rPr>
        <w:t> </w:t>
      </w:r>
      <w:r>
        <w:rPr/>
        <w:t>auteurs</w:t>
      </w:r>
    </w:p>
    <w:p>
      <w:pPr>
        <w:pStyle w:val="BodyText"/>
        <w:spacing w:before="3"/>
        <w:rPr>
          <w:b/>
        </w:rPr>
      </w:pPr>
    </w:p>
    <w:p>
      <w:pPr>
        <w:pStyle w:val="BodyText"/>
        <w:spacing w:before="1"/>
        <w:ind w:left="127" w:right="216" w:hanging="10"/>
        <w:jc w:val="both"/>
      </w:pPr>
      <w:r>
        <w:rPr>
          <w:b/>
        </w:rPr>
        <w:t>Titre- </w:t>
      </w:r>
      <w:r>
        <w:rPr/>
        <w:t>L’auteur formule un titre clair et concis (entre 12 et 15 mots).</w:t>
      </w:r>
      <w:r>
        <w:rPr>
          <w:spacing w:val="-52"/>
        </w:rPr>
        <w:t> </w:t>
      </w:r>
      <w:r>
        <w:rPr/>
        <w:t>Le</w:t>
      </w:r>
      <w:r>
        <w:rPr>
          <w:spacing w:val="-5"/>
        </w:rPr>
        <w:t> </w:t>
      </w:r>
      <w:r>
        <w:rPr/>
        <w:t>titre</w:t>
      </w:r>
      <w:r>
        <w:rPr>
          <w:spacing w:val="-4"/>
        </w:rPr>
        <w:t> </w:t>
      </w:r>
      <w:r>
        <w:rPr/>
        <w:t>centré,</w:t>
      </w:r>
      <w:r>
        <w:rPr>
          <w:spacing w:val="-3"/>
        </w:rPr>
        <w:t> </w:t>
      </w:r>
      <w:r>
        <w:rPr/>
        <w:t>est</w:t>
      </w:r>
      <w:r>
        <w:rPr>
          <w:spacing w:val="-3"/>
        </w:rPr>
        <w:t> </w:t>
      </w:r>
      <w:r>
        <w:rPr/>
        <w:t>écrit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gras,</w:t>
      </w:r>
      <w:r>
        <w:rPr>
          <w:spacing w:val="-3"/>
        </w:rPr>
        <w:t> </w:t>
      </w:r>
      <w:r>
        <w:rPr/>
        <w:t>taille</w:t>
      </w:r>
      <w:r>
        <w:rPr>
          <w:spacing w:val="-5"/>
        </w:rPr>
        <w:t> </w:t>
      </w:r>
      <w:r>
        <w:rPr/>
        <w:t>14.</w:t>
      </w:r>
    </w:p>
    <w:p>
      <w:pPr>
        <w:pStyle w:val="BodyText"/>
        <w:spacing w:before="9"/>
        <w:rPr>
          <w:sz w:val="23"/>
        </w:rPr>
      </w:pPr>
    </w:p>
    <w:p>
      <w:pPr>
        <w:pStyle w:val="BodyText"/>
        <w:spacing w:line="242" w:lineRule="auto"/>
        <w:ind w:left="127" w:right="213" w:hanging="10"/>
        <w:jc w:val="both"/>
      </w:pPr>
      <w:r>
        <w:rPr>
          <w:b/>
        </w:rPr>
        <w:t>Mention de l’auteur</w:t>
      </w:r>
      <w:r>
        <w:rPr/>
        <w:t>- Elle sera faite après le titre de l'article et 2</w:t>
      </w:r>
      <w:r>
        <w:rPr>
          <w:spacing w:val="1"/>
        </w:rPr>
        <w:t> </w:t>
      </w:r>
      <w:r>
        <w:rPr>
          <w:spacing w:val="-1"/>
        </w:rPr>
        <w:t>interlignes,</w:t>
      </w:r>
      <w:r>
        <w:rPr>
          <w:spacing w:val="-11"/>
        </w:rPr>
        <w:t> </w:t>
      </w:r>
      <w:r>
        <w:rPr>
          <w:spacing w:val="-1"/>
        </w:rPr>
        <w:t>alignée</w:t>
      </w:r>
      <w:r>
        <w:rPr>
          <w:spacing w:val="-11"/>
        </w:rPr>
        <w:t> </w:t>
      </w:r>
      <w:r>
        <w:rPr>
          <w:spacing w:val="-1"/>
        </w:rPr>
        <w:t>à</w:t>
      </w:r>
      <w:r>
        <w:rPr>
          <w:spacing w:val="-11"/>
        </w:rPr>
        <w:t> </w:t>
      </w:r>
      <w:r>
        <w:rPr>
          <w:spacing w:val="-1"/>
        </w:rPr>
        <w:t>gauche.</w:t>
      </w:r>
      <w:r>
        <w:rPr>
          <w:spacing w:val="-13"/>
        </w:rPr>
        <w:t> </w:t>
      </w:r>
      <w:r>
        <w:rPr>
          <w:spacing w:val="-1"/>
        </w:rPr>
        <w:t>Elle</w:t>
      </w:r>
      <w:r>
        <w:rPr>
          <w:spacing w:val="-11"/>
        </w:rPr>
        <w:t> </w:t>
      </w:r>
      <w:r>
        <w:rPr>
          <w:spacing w:val="-1"/>
        </w:rPr>
        <w:t>comporte</w:t>
      </w:r>
      <w:r>
        <w:rPr>
          <w:spacing w:val="-10"/>
        </w:rPr>
        <w:t> </w:t>
      </w:r>
      <w:r>
        <w:rPr/>
        <w:t>:</w:t>
      </w:r>
      <w:r>
        <w:rPr>
          <w:spacing w:val="-11"/>
        </w:rPr>
        <w:t> </w:t>
      </w:r>
      <w:r>
        <w:rPr/>
        <w:t>Prénom,</w:t>
      </w:r>
      <w:r>
        <w:rPr>
          <w:spacing w:val="-11"/>
        </w:rPr>
        <w:t> </w:t>
      </w:r>
      <w:r>
        <w:rPr/>
        <w:t>NOM</w:t>
      </w:r>
      <w:r>
        <w:rPr>
          <w:spacing w:val="-10"/>
        </w:rPr>
        <w:t> </w:t>
      </w:r>
      <w:r>
        <w:rPr/>
        <w:t>(en</w:t>
      </w:r>
      <w:r>
        <w:rPr>
          <w:spacing w:val="-13"/>
        </w:rPr>
        <w:t> </w:t>
      </w:r>
      <w:r>
        <w:rPr/>
        <w:t>gras,</w:t>
      </w:r>
      <w:r>
        <w:rPr>
          <w:spacing w:val="-52"/>
        </w:rPr>
        <w:t> </w:t>
      </w:r>
      <w:r>
        <w:rPr/>
        <w:t>sur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première</w:t>
      </w:r>
      <w:r>
        <w:rPr>
          <w:spacing w:val="1"/>
        </w:rPr>
        <w:t> </w:t>
      </w:r>
      <w:r>
        <w:rPr/>
        <w:t>ligne),</w:t>
      </w:r>
      <w:r>
        <w:rPr>
          <w:spacing w:val="1"/>
        </w:rPr>
        <w:t> </w:t>
      </w:r>
      <w:r>
        <w:rPr/>
        <w:t>Nom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l'institution</w:t>
      </w:r>
      <w:r>
        <w:rPr>
          <w:spacing w:val="1"/>
        </w:rPr>
        <w:t> </w:t>
      </w:r>
      <w:r>
        <w:rPr/>
        <w:t>(en</w:t>
      </w:r>
      <w:r>
        <w:rPr>
          <w:spacing w:val="1"/>
        </w:rPr>
        <w:t> </w:t>
      </w:r>
      <w:r>
        <w:rPr/>
        <w:t>italique,</w:t>
      </w:r>
      <w:r>
        <w:rPr>
          <w:spacing w:val="1"/>
        </w:rPr>
        <w:t> </w:t>
      </w:r>
      <w:r>
        <w:rPr/>
        <w:t>sur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deuxième ligne), e-mail de l’auteur ou du premier auteur (sur la</w:t>
      </w:r>
      <w:r>
        <w:rPr>
          <w:spacing w:val="1"/>
        </w:rPr>
        <w:t> </w:t>
      </w:r>
      <w:r>
        <w:rPr/>
        <w:t>troisième</w:t>
      </w:r>
      <w:r>
        <w:rPr>
          <w:spacing w:val="-6"/>
        </w:rPr>
        <w:t> </w:t>
      </w:r>
      <w:r>
        <w:rPr/>
        <w:t>ligne).</w:t>
      </w:r>
      <w:r>
        <w:rPr>
          <w:spacing w:val="-4"/>
        </w:rPr>
        <w:t> </w:t>
      </w:r>
      <w:r>
        <w:rPr/>
        <w:t>L’ensemble</w:t>
      </w:r>
      <w:r>
        <w:rPr>
          <w:spacing w:val="-7"/>
        </w:rPr>
        <w:t> </w:t>
      </w:r>
      <w:r>
        <w:rPr/>
        <w:t>en</w:t>
      </w:r>
      <w:r>
        <w:rPr>
          <w:spacing w:val="-4"/>
        </w:rPr>
        <w:t> </w:t>
      </w:r>
      <w:r>
        <w:rPr/>
        <w:t>taille</w:t>
      </w:r>
      <w:r>
        <w:rPr>
          <w:spacing w:val="-5"/>
        </w:rPr>
        <w:t> </w:t>
      </w:r>
      <w:r>
        <w:rPr/>
        <w:t>10.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spacing w:line="242" w:lineRule="auto"/>
        <w:ind w:left="127" w:right="212" w:hanging="10"/>
        <w:jc w:val="both"/>
      </w:pPr>
      <w:r>
        <w:rPr>
          <w:b/>
        </w:rPr>
        <w:t>Résumé</w:t>
      </w:r>
      <w:r>
        <w:rPr>
          <w:b/>
          <w:spacing w:val="-6"/>
        </w:rPr>
        <w:t> </w:t>
      </w:r>
      <w:r>
        <w:rPr/>
        <w:t>-</w:t>
      </w:r>
      <w:r>
        <w:rPr>
          <w:spacing w:val="-7"/>
        </w:rPr>
        <w:t> </w:t>
      </w:r>
      <w:r>
        <w:rPr/>
        <w:t>L'auteur</w:t>
      </w:r>
      <w:r>
        <w:rPr>
          <w:spacing w:val="-7"/>
        </w:rPr>
        <w:t> </w:t>
      </w:r>
      <w:r>
        <w:rPr/>
        <w:t>propose</w:t>
      </w:r>
      <w:r>
        <w:rPr>
          <w:spacing w:val="-8"/>
        </w:rPr>
        <w:t> </w:t>
      </w:r>
      <w:r>
        <w:rPr/>
        <w:t>un</w:t>
      </w:r>
      <w:r>
        <w:rPr>
          <w:spacing w:val="-5"/>
        </w:rPr>
        <w:t> </w:t>
      </w:r>
      <w:r>
        <w:rPr/>
        <w:t>résumé</w:t>
      </w:r>
      <w:r>
        <w:rPr>
          <w:spacing w:val="-7"/>
        </w:rPr>
        <w:t> </w:t>
      </w:r>
      <w:r>
        <w:rPr/>
        <w:t>en</w:t>
      </w:r>
      <w:r>
        <w:rPr>
          <w:spacing w:val="-5"/>
        </w:rPr>
        <w:t> </w:t>
      </w:r>
      <w:r>
        <w:rPr/>
        <w:t>français</w:t>
      </w:r>
      <w:r>
        <w:rPr>
          <w:spacing w:val="-5"/>
        </w:rPr>
        <w:t> </w:t>
      </w:r>
      <w:r>
        <w:rPr/>
        <w:t>et</w:t>
      </w:r>
      <w:r>
        <w:rPr>
          <w:spacing w:val="-6"/>
        </w:rPr>
        <w:t> </w:t>
      </w:r>
      <w:r>
        <w:rPr/>
        <w:t>en</w:t>
      </w:r>
      <w:r>
        <w:rPr>
          <w:spacing w:val="-7"/>
        </w:rPr>
        <w:t> </w:t>
      </w:r>
      <w:r>
        <w:rPr/>
        <w:t>anglais</w:t>
      </w:r>
      <w:r>
        <w:rPr>
          <w:spacing w:val="-5"/>
        </w:rPr>
        <w:t> </w:t>
      </w:r>
      <w:r>
        <w:rPr/>
        <w:t>ou</w:t>
      </w:r>
      <w:r>
        <w:rPr>
          <w:spacing w:val="-5"/>
        </w:rPr>
        <w:t> </w:t>
      </w:r>
      <w:r>
        <w:rPr/>
        <w:t>en</w:t>
      </w:r>
      <w:r>
        <w:rPr>
          <w:spacing w:val="-53"/>
        </w:rPr>
        <w:t> </w:t>
      </w:r>
      <w:r>
        <w:rPr>
          <w:spacing w:val="-1"/>
        </w:rPr>
        <w:t>la langue officielle </w:t>
      </w:r>
      <w:r>
        <w:rPr/>
        <w:t>du pays de l’institution d’attache de l’auteur. Ce</w:t>
      </w:r>
      <w:r>
        <w:rPr>
          <w:spacing w:val="1"/>
        </w:rPr>
        <w:t> </w:t>
      </w:r>
      <w:r>
        <w:rPr/>
        <w:t>résumé n'excède pas 250 mots. Il limite son propos à une brève</w:t>
      </w:r>
      <w:r>
        <w:rPr>
          <w:spacing w:val="1"/>
        </w:rPr>
        <w:t> </w:t>
      </w:r>
      <w:r>
        <w:rPr>
          <w:spacing w:val="-1"/>
        </w:rPr>
        <w:t>description</w:t>
      </w:r>
      <w:r>
        <w:rPr>
          <w:spacing w:val="-11"/>
        </w:rPr>
        <w:t> </w:t>
      </w:r>
      <w:r>
        <w:rPr>
          <w:spacing w:val="-1"/>
        </w:rPr>
        <w:t>du</w:t>
      </w:r>
      <w:r>
        <w:rPr>
          <w:spacing w:val="-11"/>
        </w:rPr>
        <w:t> </w:t>
      </w:r>
      <w:r>
        <w:rPr>
          <w:spacing w:val="-1"/>
        </w:rPr>
        <w:t>problème</w:t>
      </w:r>
      <w:r>
        <w:rPr>
          <w:spacing w:val="-12"/>
        </w:rPr>
        <w:t> </w:t>
      </w:r>
      <w:r>
        <w:rPr>
          <w:spacing w:val="-1"/>
        </w:rPr>
        <w:t>étudié</w:t>
      </w:r>
      <w:r>
        <w:rPr>
          <w:spacing w:val="-12"/>
        </w:rPr>
        <w:t> </w:t>
      </w:r>
      <w:r>
        <w:rPr>
          <w:spacing w:val="-1"/>
        </w:rPr>
        <w:t>et</w:t>
      </w:r>
      <w:r>
        <w:rPr>
          <w:spacing w:val="-10"/>
        </w:rPr>
        <w:t> </w:t>
      </w:r>
      <w:r>
        <w:rPr>
          <w:spacing w:val="-1"/>
        </w:rPr>
        <w:t>des</w:t>
      </w:r>
      <w:r>
        <w:rPr>
          <w:spacing w:val="-10"/>
        </w:rPr>
        <w:t> </w:t>
      </w:r>
      <w:r>
        <w:rPr>
          <w:spacing w:val="-1"/>
        </w:rPr>
        <w:t>principaux</w:t>
      </w:r>
      <w:r>
        <w:rPr>
          <w:spacing w:val="-12"/>
        </w:rPr>
        <w:t> </w:t>
      </w:r>
      <w:r>
        <w:rPr/>
        <w:t>objectifs</w:t>
      </w:r>
      <w:r>
        <w:rPr>
          <w:spacing w:val="-10"/>
        </w:rPr>
        <w:t> </w:t>
      </w:r>
      <w:r>
        <w:rPr/>
        <w:t>à</w:t>
      </w:r>
      <w:r>
        <w:rPr>
          <w:spacing w:val="-11"/>
        </w:rPr>
        <w:t> </w:t>
      </w:r>
      <w:r>
        <w:rPr/>
        <w:t>atteindre.</w:t>
      </w:r>
      <w:r>
        <w:rPr>
          <w:spacing w:val="-53"/>
        </w:rPr>
        <w:t> </w:t>
      </w:r>
      <w:r>
        <w:rPr/>
        <w:t>Il présente à grands traits sa méthodologie. Il fait un sommaire des</w:t>
      </w:r>
      <w:r>
        <w:rPr>
          <w:spacing w:val="1"/>
        </w:rPr>
        <w:t> </w:t>
      </w:r>
      <w:r>
        <w:rPr/>
        <w:t>résultats</w:t>
      </w:r>
      <w:r>
        <w:rPr>
          <w:spacing w:val="-4"/>
        </w:rPr>
        <w:t> </w:t>
      </w:r>
      <w:r>
        <w:rPr/>
        <w:t>et</w:t>
      </w:r>
      <w:r>
        <w:rPr>
          <w:spacing w:val="-4"/>
        </w:rPr>
        <w:t> </w:t>
      </w:r>
      <w:r>
        <w:rPr/>
        <w:t>énonce</w:t>
      </w:r>
      <w:r>
        <w:rPr>
          <w:spacing w:val="-5"/>
        </w:rPr>
        <w:t> </w:t>
      </w:r>
      <w:r>
        <w:rPr/>
        <w:t>ses</w:t>
      </w:r>
      <w:r>
        <w:rPr>
          <w:spacing w:val="-3"/>
        </w:rPr>
        <w:t> </w:t>
      </w:r>
      <w:r>
        <w:rPr/>
        <w:t>conclusions</w:t>
      </w:r>
      <w:r>
        <w:rPr>
          <w:spacing w:val="-3"/>
        </w:rPr>
        <w:t> </w:t>
      </w:r>
      <w:r>
        <w:rPr/>
        <w:t>principales.</w:t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42" w:lineRule="auto"/>
        <w:ind w:left="127" w:right="218" w:hanging="10"/>
        <w:jc w:val="both"/>
      </w:pPr>
      <w:r>
        <w:rPr>
          <w:b/>
        </w:rPr>
        <w:t>Mots-clés</w:t>
      </w:r>
      <w:r>
        <w:rPr>
          <w:b/>
          <w:spacing w:val="1"/>
        </w:rPr>
        <w:t> </w:t>
      </w:r>
      <w:r>
        <w:rPr/>
        <w:t>-</w:t>
      </w:r>
      <w:r>
        <w:rPr>
          <w:spacing w:val="1"/>
        </w:rPr>
        <w:t> </w:t>
      </w:r>
      <w:r>
        <w:rPr/>
        <w:t>Ils</w:t>
      </w:r>
      <w:r>
        <w:rPr>
          <w:spacing w:val="1"/>
        </w:rPr>
        <w:t> </w:t>
      </w:r>
      <w:r>
        <w:rPr/>
        <w:t>accompagnent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résumé.</w:t>
      </w:r>
      <w:r>
        <w:rPr>
          <w:spacing w:val="1"/>
        </w:rPr>
        <w:t> </w:t>
      </w:r>
      <w:r>
        <w:rPr/>
        <w:t>Se</w:t>
      </w:r>
      <w:r>
        <w:rPr>
          <w:spacing w:val="1"/>
        </w:rPr>
        <w:t> </w:t>
      </w:r>
      <w:r>
        <w:rPr/>
        <w:t>limiter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3</w:t>
      </w:r>
      <w:r>
        <w:rPr>
          <w:spacing w:val="1"/>
        </w:rPr>
        <w:t> </w:t>
      </w:r>
      <w:r>
        <w:rPr/>
        <w:t>mots</w:t>
      </w:r>
      <w:r>
        <w:rPr>
          <w:spacing w:val="1"/>
        </w:rPr>
        <w:t> </w:t>
      </w:r>
      <w:r>
        <w:rPr/>
        <w:t>minimum et 5 mots maxi. Les mots-clés sont indiqués en français et</w:t>
      </w:r>
      <w:r>
        <w:rPr>
          <w:spacing w:val="-52"/>
        </w:rPr>
        <w:t> </w:t>
      </w:r>
      <w:r>
        <w:rPr/>
        <w:t>en</w:t>
      </w:r>
      <w:r>
        <w:rPr>
          <w:spacing w:val="-1"/>
        </w:rPr>
        <w:t> </w:t>
      </w:r>
      <w:r>
        <w:rPr/>
        <w:t>anglais.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30" w:lineRule="auto"/>
        <w:ind w:left="132" w:right="533"/>
        <w:jc w:val="both"/>
      </w:pPr>
      <w:r>
        <w:rPr>
          <w:b/>
          <w:w w:val="95"/>
        </w:rPr>
        <w:t>NB </w:t>
      </w:r>
      <w:r>
        <w:rPr>
          <w:w w:val="95"/>
        </w:rPr>
        <w:t>: Le résumé est rédigé en italique, taille 10. Les mots-clés sont</w:t>
      </w:r>
      <w:r>
        <w:rPr>
          <w:spacing w:val="1"/>
          <w:w w:val="95"/>
        </w:rPr>
        <w:t> </w:t>
      </w:r>
      <w:r>
        <w:rPr>
          <w:w w:val="95"/>
        </w:rPr>
        <w:t>écrits en minuscules et séparés par une virgule. L’ensemble (titre +</w:t>
      </w:r>
      <w:r>
        <w:rPr>
          <w:spacing w:val="1"/>
          <w:w w:val="95"/>
        </w:rPr>
        <w:t> </w:t>
      </w:r>
      <w:r>
        <w:rPr>
          <w:w w:val="95"/>
        </w:rPr>
        <w:t>auteur+ résumé (français et anglais) + mots-clés) doit tenir sur une</w:t>
      </w:r>
      <w:r>
        <w:rPr>
          <w:spacing w:val="1"/>
          <w:w w:val="95"/>
        </w:rPr>
        <w:t> </w:t>
      </w:r>
      <w:r>
        <w:rPr/>
        <w:t>page.</w:t>
      </w:r>
    </w:p>
    <w:p>
      <w:pPr>
        <w:spacing w:after="0" w:line="230" w:lineRule="auto"/>
        <w:jc w:val="both"/>
        <w:sectPr>
          <w:pgSz w:w="8400" w:h="11910"/>
          <w:pgMar w:top="1040" w:bottom="280" w:left="1020" w:right="1020"/>
        </w:sectPr>
      </w:pPr>
    </w:p>
    <w:p>
      <w:pPr>
        <w:pStyle w:val="Heading2"/>
        <w:jc w:val="left"/>
      </w:pPr>
      <w:r>
        <w:rPr/>
        <w:t>Introduction</w:t>
      </w: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584" w:val="left" w:leader="none"/>
        </w:tabs>
        <w:spacing w:line="242" w:lineRule="auto" w:before="0" w:after="0"/>
        <w:ind w:left="583" w:right="215" w:hanging="360"/>
        <w:jc w:val="both"/>
        <w:rPr>
          <w:sz w:val="22"/>
        </w:rPr>
      </w:pP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problématique</w:t>
      </w:r>
      <w:r>
        <w:rPr>
          <w:spacing w:val="1"/>
          <w:sz w:val="22"/>
        </w:rPr>
        <w:t> </w:t>
      </w:r>
      <w:r>
        <w:rPr>
          <w:sz w:val="22"/>
        </w:rPr>
        <w:t>:</w:t>
      </w:r>
      <w:r>
        <w:rPr>
          <w:spacing w:val="1"/>
          <w:sz w:val="22"/>
        </w:rPr>
        <w:t> </w:t>
      </w:r>
      <w:r>
        <w:rPr>
          <w:sz w:val="22"/>
        </w:rPr>
        <w:t>l'auteur</w:t>
      </w:r>
      <w:r>
        <w:rPr>
          <w:spacing w:val="1"/>
          <w:sz w:val="22"/>
        </w:rPr>
        <w:t> </w:t>
      </w:r>
      <w:r>
        <w:rPr>
          <w:sz w:val="22"/>
        </w:rPr>
        <w:t>expose</w:t>
      </w:r>
      <w:r>
        <w:rPr>
          <w:spacing w:val="1"/>
          <w:sz w:val="22"/>
        </w:rPr>
        <w:t> </w:t>
      </w:r>
      <w:r>
        <w:rPr>
          <w:sz w:val="22"/>
        </w:rPr>
        <w:t>clairement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question</w:t>
      </w:r>
      <w:r>
        <w:rPr>
          <w:spacing w:val="1"/>
          <w:sz w:val="22"/>
        </w:rPr>
        <w:t> </w:t>
      </w:r>
      <w:r>
        <w:rPr>
          <w:sz w:val="22"/>
        </w:rPr>
        <w:t>abordée</w:t>
      </w:r>
      <w:r>
        <w:rPr>
          <w:spacing w:val="-9"/>
          <w:sz w:val="22"/>
        </w:rPr>
        <w:t> </w:t>
      </w:r>
      <w:r>
        <w:rPr>
          <w:sz w:val="22"/>
        </w:rPr>
        <w:t>tout</w:t>
      </w:r>
      <w:r>
        <w:rPr>
          <w:spacing w:val="-6"/>
          <w:sz w:val="22"/>
        </w:rPr>
        <w:t> </w:t>
      </w:r>
      <w:r>
        <w:rPr>
          <w:sz w:val="22"/>
        </w:rPr>
        <w:t>au</w:t>
      </w:r>
      <w:r>
        <w:rPr>
          <w:spacing w:val="-8"/>
          <w:sz w:val="22"/>
        </w:rPr>
        <w:t> </w:t>
      </w:r>
      <w:r>
        <w:rPr>
          <w:sz w:val="22"/>
        </w:rPr>
        <w:t>long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l'article</w:t>
      </w:r>
      <w:r>
        <w:rPr>
          <w:spacing w:val="-8"/>
          <w:sz w:val="22"/>
        </w:rPr>
        <w:t> </w:t>
      </w:r>
      <w:r>
        <w:rPr>
          <w:sz w:val="22"/>
        </w:rPr>
        <w:t>et</w:t>
      </w:r>
      <w:r>
        <w:rPr>
          <w:spacing w:val="-7"/>
          <w:sz w:val="22"/>
        </w:rPr>
        <w:t> </w:t>
      </w:r>
      <w:r>
        <w:rPr>
          <w:sz w:val="22"/>
        </w:rPr>
        <w:t>justifie</w:t>
      </w:r>
      <w:r>
        <w:rPr>
          <w:spacing w:val="-7"/>
          <w:sz w:val="22"/>
        </w:rPr>
        <w:t> </w:t>
      </w:r>
      <w:r>
        <w:rPr>
          <w:sz w:val="22"/>
        </w:rPr>
        <w:t>son</w:t>
      </w:r>
      <w:r>
        <w:rPr>
          <w:spacing w:val="-8"/>
          <w:sz w:val="22"/>
        </w:rPr>
        <w:t> </w:t>
      </w:r>
      <w:r>
        <w:rPr>
          <w:sz w:val="22"/>
        </w:rPr>
        <w:t>intérêt.</w:t>
      </w:r>
      <w:r>
        <w:rPr>
          <w:spacing w:val="-7"/>
          <w:sz w:val="22"/>
        </w:rPr>
        <w:t> </w:t>
      </w:r>
      <w:r>
        <w:rPr>
          <w:sz w:val="22"/>
        </w:rPr>
        <w:t>Il</w:t>
      </w:r>
      <w:r>
        <w:rPr>
          <w:spacing w:val="-9"/>
          <w:sz w:val="22"/>
        </w:rPr>
        <w:t> </w:t>
      </w:r>
      <w:r>
        <w:rPr>
          <w:sz w:val="22"/>
        </w:rPr>
        <w:t>formule</w:t>
      </w:r>
      <w:r>
        <w:rPr>
          <w:spacing w:val="-53"/>
          <w:sz w:val="22"/>
        </w:rPr>
        <w:t> </w:t>
      </w:r>
      <w:r>
        <w:rPr>
          <w:w w:val="95"/>
          <w:sz w:val="22"/>
        </w:rPr>
        <w:t>des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hypothèses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qui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sont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des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réponses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provisoires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à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la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question.</w:t>
      </w:r>
    </w:p>
    <w:p>
      <w:pPr>
        <w:pStyle w:val="ListParagraph"/>
        <w:numPr>
          <w:ilvl w:val="0"/>
          <w:numId w:val="2"/>
        </w:numPr>
        <w:tabs>
          <w:tab w:pos="584" w:val="left" w:leader="none"/>
        </w:tabs>
        <w:spacing w:line="242" w:lineRule="auto" w:before="16" w:after="0"/>
        <w:ind w:left="583" w:right="214" w:hanging="360"/>
        <w:jc w:val="both"/>
        <w:rPr>
          <w:sz w:val="22"/>
        </w:rPr>
      </w:pPr>
      <w:r>
        <w:rPr>
          <w:sz w:val="22"/>
        </w:rPr>
        <w:t>La méthodologie et les principaux résultats : l'auteur précise la</w:t>
      </w:r>
      <w:r>
        <w:rPr>
          <w:spacing w:val="1"/>
          <w:sz w:val="22"/>
        </w:rPr>
        <w:t> </w:t>
      </w:r>
      <w:r>
        <w:rPr>
          <w:w w:val="95"/>
          <w:sz w:val="22"/>
        </w:rPr>
        <w:t>raison du choix d'une méthode particulière et les outils utilisés de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collecte des données, si nécessaire. Il cite ses principaux résultats.</w:t>
      </w:r>
      <w:r>
        <w:rPr>
          <w:spacing w:val="-50"/>
          <w:w w:val="95"/>
          <w:sz w:val="22"/>
        </w:rPr>
        <w:t> </w:t>
      </w:r>
      <w:r>
        <w:rPr>
          <w:sz w:val="22"/>
        </w:rPr>
        <w:t>Il</w:t>
      </w:r>
      <w:r>
        <w:rPr>
          <w:spacing w:val="-1"/>
          <w:sz w:val="22"/>
        </w:rPr>
        <w:t> </w:t>
      </w:r>
      <w:r>
        <w:rPr>
          <w:sz w:val="22"/>
        </w:rPr>
        <w:t>annonce</w:t>
      </w:r>
      <w:r>
        <w:rPr>
          <w:spacing w:val="-4"/>
          <w:sz w:val="22"/>
        </w:rPr>
        <w:t> </w:t>
      </w:r>
      <w:r>
        <w:rPr>
          <w:sz w:val="22"/>
        </w:rPr>
        <w:t>son plan.</w:t>
      </w:r>
    </w:p>
    <w:p>
      <w:pPr>
        <w:pStyle w:val="BodyText"/>
        <w:spacing w:before="5"/>
        <w:rPr>
          <w:sz w:val="23"/>
        </w:rPr>
      </w:pPr>
    </w:p>
    <w:p>
      <w:pPr>
        <w:pStyle w:val="Heading3"/>
        <w:ind w:left="583"/>
      </w:pPr>
      <w:r>
        <w:rPr/>
        <w:t>Développement</w:t>
      </w:r>
    </w:p>
    <w:p>
      <w:pPr>
        <w:pStyle w:val="BodyText"/>
        <w:spacing w:before="2"/>
        <w:rPr>
          <w:b/>
          <w:sz w:val="26"/>
        </w:rPr>
      </w:pPr>
    </w:p>
    <w:p>
      <w:pPr>
        <w:pStyle w:val="ListParagraph"/>
        <w:numPr>
          <w:ilvl w:val="0"/>
          <w:numId w:val="2"/>
        </w:numPr>
        <w:tabs>
          <w:tab w:pos="584" w:val="left" w:leader="none"/>
        </w:tabs>
        <w:spacing w:line="240" w:lineRule="auto" w:before="0" w:after="0"/>
        <w:ind w:left="583" w:right="214" w:hanging="360"/>
        <w:jc w:val="both"/>
        <w:rPr>
          <w:sz w:val="22"/>
        </w:rPr>
      </w:pPr>
      <w:r>
        <w:rPr>
          <w:sz w:val="22"/>
        </w:rPr>
        <w:t>Le</w:t>
      </w:r>
      <w:r>
        <w:rPr>
          <w:spacing w:val="1"/>
          <w:sz w:val="22"/>
        </w:rPr>
        <w:t> </w:t>
      </w:r>
      <w:r>
        <w:rPr>
          <w:sz w:val="22"/>
        </w:rPr>
        <w:t>contexte</w:t>
      </w:r>
      <w:r>
        <w:rPr>
          <w:spacing w:val="1"/>
          <w:sz w:val="22"/>
        </w:rPr>
        <w:t> </w:t>
      </w:r>
      <w:r>
        <w:rPr>
          <w:sz w:val="22"/>
        </w:rPr>
        <w:t>:</w:t>
      </w:r>
      <w:r>
        <w:rPr>
          <w:spacing w:val="1"/>
          <w:sz w:val="22"/>
        </w:rPr>
        <w:t> </w:t>
      </w:r>
      <w:r>
        <w:rPr>
          <w:sz w:val="22"/>
        </w:rPr>
        <w:t>l'auteur</w:t>
      </w:r>
      <w:r>
        <w:rPr>
          <w:spacing w:val="1"/>
          <w:sz w:val="22"/>
        </w:rPr>
        <w:t> </w:t>
      </w:r>
      <w:r>
        <w:rPr>
          <w:sz w:val="22"/>
        </w:rPr>
        <w:t>situe</w:t>
      </w:r>
      <w:r>
        <w:rPr>
          <w:spacing w:val="1"/>
          <w:sz w:val="22"/>
        </w:rPr>
        <w:t> </w:t>
      </w:r>
      <w:r>
        <w:rPr>
          <w:sz w:val="22"/>
        </w:rPr>
        <w:t>la</w:t>
      </w:r>
      <w:r>
        <w:rPr>
          <w:spacing w:val="1"/>
          <w:sz w:val="22"/>
        </w:rPr>
        <w:t> </w:t>
      </w:r>
      <w:r>
        <w:rPr>
          <w:sz w:val="22"/>
        </w:rPr>
        <w:t>question</w:t>
      </w:r>
      <w:r>
        <w:rPr>
          <w:spacing w:val="1"/>
          <w:sz w:val="22"/>
        </w:rPr>
        <w:t> </w:t>
      </w:r>
      <w:r>
        <w:rPr>
          <w:sz w:val="22"/>
        </w:rPr>
        <w:t>posée</w:t>
      </w:r>
      <w:r>
        <w:rPr>
          <w:spacing w:val="1"/>
          <w:sz w:val="22"/>
        </w:rPr>
        <w:t> </w:t>
      </w:r>
      <w:r>
        <w:rPr>
          <w:sz w:val="22"/>
        </w:rPr>
        <w:t>dans</w:t>
      </w:r>
      <w:r>
        <w:rPr>
          <w:spacing w:val="1"/>
          <w:sz w:val="22"/>
        </w:rPr>
        <w:t> </w:t>
      </w:r>
      <w:r>
        <w:rPr>
          <w:sz w:val="22"/>
        </w:rPr>
        <w:t>son</w:t>
      </w:r>
      <w:r>
        <w:rPr>
          <w:spacing w:val="1"/>
          <w:sz w:val="22"/>
        </w:rPr>
        <w:t> </w:t>
      </w:r>
      <w:r>
        <w:rPr>
          <w:sz w:val="22"/>
        </w:rPr>
        <w:t>environnement théorique en donnant des références théoriques</w:t>
      </w:r>
      <w:r>
        <w:rPr>
          <w:spacing w:val="-52"/>
          <w:sz w:val="22"/>
        </w:rPr>
        <w:t> </w:t>
      </w:r>
      <w:r>
        <w:rPr>
          <w:sz w:val="22"/>
        </w:rPr>
        <w:t>et</w:t>
      </w:r>
      <w:r>
        <w:rPr>
          <w:spacing w:val="-4"/>
          <w:sz w:val="22"/>
        </w:rPr>
        <w:t> </w:t>
      </w:r>
      <w:r>
        <w:rPr>
          <w:sz w:val="22"/>
        </w:rPr>
        <w:t>en</w:t>
      </w:r>
      <w:r>
        <w:rPr>
          <w:spacing w:val="-3"/>
          <w:sz w:val="22"/>
        </w:rPr>
        <w:t> </w:t>
      </w:r>
      <w:r>
        <w:rPr>
          <w:sz w:val="22"/>
        </w:rPr>
        <w:t>évoquant</w:t>
      </w:r>
      <w:r>
        <w:rPr>
          <w:spacing w:val="-4"/>
          <w:sz w:val="22"/>
        </w:rPr>
        <w:t> </w:t>
      </w:r>
      <w:r>
        <w:rPr>
          <w:sz w:val="22"/>
        </w:rPr>
        <w:t>les</w:t>
      </w:r>
      <w:r>
        <w:rPr>
          <w:spacing w:val="-3"/>
          <w:sz w:val="22"/>
        </w:rPr>
        <w:t> </w:t>
      </w:r>
      <w:r>
        <w:rPr>
          <w:sz w:val="22"/>
        </w:rPr>
        <w:t>apports</w:t>
      </w:r>
      <w:r>
        <w:rPr>
          <w:spacing w:val="-3"/>
          <w:sz w:val="22"/>
        </w:rPr>
        <w:t> </w:t>
      </w:r>
      <w:r>
        <w:rPr>
          <w:sz w:val="22"/>
        </w:rPr>
        <w:t>d'autres</w:t>
      </w:r>
      <w:r>
        <w:rPr>
          <w:spacing w:val="-2"/>
          <w:sz w:val="22"/>
        </w:rPr>
        <w:t> </w:t>
      </w:r>
      <w:r>
        <w:rPr>
          <w:sz w:val="22"/>
        </w:rPr>
        <w:t>chercheurs.</w:t>
      </w:r>
    </w:p>
    <w:p>
      <w:pPr>
        <w:pStyle w:val="ListParagraph"/>
        <w:numPr>
          <w:ilvl w:val="0"/>
          <w:numId w:val="2"/>
        </w:numPr>
        <w:tabs>
          <w:tab w:pos="584" w:val="left" w:leader="none"/>
        </w:tabs>
        <w:spacing w:line="242" w:lineRule="auto" w:before="21" w:after="0"/>
        <w:ind w:left="583" w:right="217" w:hanging="360"/>
        <w:jc w:val="both"/>
        <w:rPr>
          <w:sz w:val="22"/>
        </w:rPr>
      </w:pPr>
      <w:r>
        <w:rPr>
          <w:sz w:val="22"/>
        </w:rPr>
        <w:t>La</w:t>
      </w:r>
      <w:r>
        <w:rPr>
          <w:spacing w:val="-13"/>
          <w:sz w:val="22"/>
        </w:rPr>
        <w:t> </w:t>
      </w:r>
      <w:r>
        <w:rPr>
          <w:sz w:val="22"/>
        </w:rPr>
        <w:t>méthode</w:t>
      </w:r>
      <w:r>
        <w:rPr>
          <w:spacing w:val="-12"/>
          <w:sz w:val="22"/>
        </w:rPr>
        <w:t> </w:t>
      </w:r>
      <w:r>
        <w:rPr>
          <w:sz w:val="22"/>
        </w:rPr>
        <w:t>:</w:t>
      </w:r>
      <w:r>
        <w:rPr>
          <w:spacing w:val="-12"/>
          <w:sz w:val="22"/>
        </w:rPr>
        <w:t> </w:t>
      </w:r>
      <w:r>
        <w:rPr>
          <w:sz w:val="22"/>
        </w:rPr>
        <w:t>l'auteur</w:t>
      </w:r>
      <w:r>
        <w:rPr>
          <w:spacing w:val="-11"/>
          <w:sz w:val="22"/>
        </w:rPr>
        <w:t> </w:t>
      </w:r>
      <w:r>
        <w:rPr>
          <w:sz w:val="22"/>
        </w:rPr>
        <w:t>explique</w:t>
      </w:r>
      <w:r>
        <w:rPr>
          <w:spacing w:val="-12"/>
          <w:sz w:val="22"/>
        </w:rPr>
        <w:t> </w:t>
      </w:r>
      <w:r>
        <w:rPr>
          <w:sz w:val="22"/>
        </w:rPr>
        <w:t>en</w:t>
      </w:r>
      <w:r>
        <w:rPr>
          <w:spacing w:val="-12"/>
          <w:sz w:val="22"/>
        </w:rPr>
        <w:t> </w:t>
      </w:r>
      <w:r>
        <w:rPr>
          <w:sz w:val="22"/>
        </w:rPr>
        <w:t>détails</w:t>
      </w:r>
      <w:r>
        <w:rPr>
          <w:spacing w:val="-11"/>
          <w:sz w:val="22"/>
        </w:rPr>
        <w:t> </w:t>
      </w:r>
      <w:r>
        <w:rPr>
          <w:sz w:val="22"/>
        </w:rPr>
        <w:t>comment</w:t>
      </w:r>
      <w:r>
        <w:rPr>
          <w:spacing w:val="-11"/>
          <w:sz w:val="22"/>
        </w:rPr>
        <w:t> </w:t>
      </w:r>
      <w:r>
        <w:rPr>
          <w:sz w:val="22"/>
        </w:rPr>
        <w:t>il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3"/>
          <w:sz w:val="22"/>
        </w:rPr>
        <w:t> </w:t>
      </w:r>
      <w:r>
        <w:rPr>
          <w:sz w:val="22"/>
        </w:rPr>
        <w:t>mené</w:t>
      </w:r>
      <w:r>
        <w:rPr>
          <w:spacing w:val="-12"/>
          <w:sz w:val="22"/>
        </w:rPr>
        <w:t> </w:t>
      </w:r>
      <w:r>
        <w:rPr>
          <w:sz w:val="22"/>
        </w:rPr>
        <w:t>son</w:t>
      </w:r>
      <w:r>
        <w:rPr>
          <w:spacing w:val="-52"/>
          <w:sz w:val="22"/>
        </w:rPr>
        <w:t> </w:t>
      </w:r>
      <w:r>
        <w:rPr>
          <w:sz w:val="22"/>
        </w:rPr>
        <w:t>étude et quel est l'intérêt d'utiliser ses outils de collecte de</w:t>
      </w:r>
      <w:r>
        <w:rPr>
          <w:spacing w:val="1"/>
          <w:sz w:val="22"/>
        </w:rPr>
        <w:t> </w:t>
      </w:r>
      <w:r>
        <w:rPr>
          <w:sz w:val="22"/>
        </w:rPr>
        <w:t>données</w:t>
      </w:r>
      <w:r>
        <w:rPr>
          <w:spacing w:val="-3"/>
          <w:sz w:val="22"/>
        </w:rPr>
        <w:t> </w:t>
      </w:r>
      <w:r>
        <w:rPr>
          <w:sz w:val="22"/>
        </w:rPr>
        <w:t>par</w:t>
      </w:r>
      <w:r>
        <w:rPr>
          <w:spacing w:val="-4"/>
          <w:sz w:val="22"/>
        </w:rPr>
        <w:t> </w:t>
      </w:r>
      <w:r>
        <w:rPr>
          <w:sz w:val="22"/>
        </w:rPr>
        <w:t>rapport</w:t>
      </w:r>
      <w:r>
        <w:rPr>
          <w:spacing w:val="-4"/>
          <w:sz w:val="22"/>
        </w:rPr>
        <w:t> </w:t>
      </w:r>
      <w:r>
        <w:rPr>
          <w:sz w:val="22"/>
        </w:rPr>
        <w:t>aux</w:t>
      </w:r>
      <w:r>
        <w:rPr>
          <w:spacing w:val="-4"/>
          <w:sz w:val="22"/>
        </w:rPr>
        <w:t> </w:t>
      </w:r>
      <w:r>
        <w:rPr>
          <w:sz w:val="22"/>
        </w:rPr>
        <w:t>hypothèses</w:t>
      </w:r>
      <w:r>
        <w:rPr>
          <w:spacing w:val="-3"/>
          <w:sz w:val="22"/>
        </w:rPr>
        <w:t> </w:t>
      </w:r>
      <w:r>
        <w:rPr>
          <w:sz w:val="22"/>
        </w:rPr>
        <w:t>formulées.</w:t>
      </w:r>
    </w:p>
    <w:p>
      <w:pPr>
        <w:pStyle w:val="ListParagraph"/>
        <w:numPr>
          <w:ilvl w:val="0"/>
          <w:numId w:val="2"/>
        </w:numPr>
        <w:tabs>
          <w:tab w:pos="584" w:val="left" w:leader="none"/>
        </w:tabs>
        <w:spacing w:line="242" w:lineRule="auto" w:before="17" w:after="0"/>
        <w:ind w:left="583" w:right="216" w:hanging="360"/>
        <w:jc w:val="both"/>
        <w:rPr>
          <w:sz w:val="22"/>
        </w:rPr>
      </w:pPr>
      <w:r>
        <w:rPr>
          <w:sz w:val="22"/>
        </w:rPr>
        <w:t>Les résultats (si le papier n'est pas uniquement conceptuel) :</w:t>
      </w:r>
      <w:r>
        <w:rPr>
          <w:spacing w:val="1"/>
          <w:sz w:val="22"/>
        </w:rPr>
        <w:t> </w:t>
      </w:r>
      <w:r>
        <w:rPr>
          <w:sz w:val="22"/>
        </w:rPr>
        <w:t>l'auteur</w:t>
      </w:r>
      <w:r>
        <w:rPr>
          <w:spacing w:val="1"/>
          <w:sz w:val="22"/>
        </w:rPr>
        <w:t> </w:t>
      </w:r>
      <w:r>
        <w:rPr>
          <w:sz w:val="22"/>
        </w:rPr>
        <w:t>présente</w:t>
      </w:r>
      <w:r>
        <w:rPr>
          <w:spacing w:val="1"/>
          <w:sz w:val="22"/>
        </w:rPr>
        <w:t> </w:t>
      </w:r>
      <w:r>
        <w:rPr>
          <w:sz w:val="22"/>
        </w:rPr>
        <w:t>un</w:t>
      </w:r>
      <w:r>
        <w:rPr>
          <w:spacing w:val="1"/>
          <w:sz w:val="22"/>
        </w:rPr>
        <w:t> </w:t>
      </w:r>
      <w:r>
        <w:rPr>
          <w:sz w:val="22"/>
        </w:rPr>
        <w:t>résumé</w:t>
      </w:r>
      <w:r>
        <w:rPr>
          <w:spacing w:val="1"/>
          <w:sz w:val="22"/>
        </w:rPr>
        <w:t> </w:t>
      </w:r>
      <w:r>
        <w:rPr>
          <w:sz w:val="22"/>
        </w:rPr>
        <w:t>des</w:t>
      </w:r>
      <w:r>
        <w:rPr>
          <w:spacing w:val="1"/>
          <w:sz w:val="22"/>
        </w:rPr>
        <w:t> </w:t>
      </w:r>
      <w:r>
        <w:rPr>
          <w:sz w:val="22"/>
        </w:rPr>
        <w:t>données</w:t>
      </w:r>
      <w:r>
        <w:rPr>
          <w:spacing w:val="1"/>
          <w:sz w:val="22"/>
        </w:rPr>
        <w:t> </w:t>
      </w:r>
      <w:r>
        <w:rPr>
          <w:sz w:val="22"/>
        </w:rPr>
        <w:t>collectées</w:t>
      </w:r>
      <w:r>
        <w:rPr>
          <w:spacing w:val="1"/>
          <w:sz w:val="22"/>
        </w:rPr>
        <w:t> </w:t>
      </w:r>
      <w:r>
        <w:rPr>
          <w:sz w:val="22"/>
        </w:rPr>
        <w:t>et</w:t>
      </w:r>
      <w:r>
        <w:rPr>
          <w:spacing w:val="1"/>
          <w:sz w:val="22"/>
        </w:rPr>
        <w:t> </w:t>
      </w:r>
      <w:r>
        <w:rPr>
          <w:sz w:val="22"/>
        </w:rPr>
        <w:t>les</w:t>
      </w:r>
      <w:r>
        <w:rPr>
          <w:spacing w:val="1"/>
          <w:sz w:val="22"/>
        </w:rPr>
        <w:t> </w:t>
      </w:r>
      <w:r>
        <w:rPr>
          <w:sz w:val="22"/>
        </w:rPr>
        <w:t>résultats statistiques qu'elles ont permis d'obtenir. Il commente</w:t>
      </w:r>
      <w:r>
        <w:rPr>
          <w:spacing w:val="-52"/>
          <w:sz w:val="22"/>
        </w:rPr>
        <w:t> </w:t>
      </w:r>
      <w:r>
        <w:rPr>
          <w:sz w:val="22"/>
        </w:rPr>
        <w:t>les</w:t>
      </w:r>
      <w:r>
        <w:rPr>
          <w:spacing w:val="-1"/>
          <w:sz w:val="22"/>
        </w:rPr>
        <w:t> </w:t>
      </w:r>
      <w:r>
        <w:rPr>
          <w:sz w:val="22"/>
        </w:rPr>
        <w:t>tableaux</w:t>
      </w:r>
      <w:r>
        <w:rPr>
          <w:spacing w:val="-2"/>
          <w:sz w:val="22"/>
        </w:rPr>
        <w:t> </w:t>
      </w:r>
      <w:r>
        <w:rPr>
          <w:sz w:val="22"/>
        </w:rPr>
        <w:t>et</w:t>
      </w:r>
      <w:r>
        <w:rPr>
          <w:spacing w:val="-2"/>
          <w:sz w:val="22"/>
        </w:rPr>
        <w:t> </w:t>
      </w:r>
      <w:r>
        <w:rPr>
          <w:sz w:val="22"/>
        </w:rPr>
        <w:t>graphiques.</w:t>
      </w:r>
    </w:p>
    <w:p>
      <w:pPr>
        <w:pStyle w:val="ListParagraph"/>
        <w:numPr>
          <w:ilvl w:val="0"/>
          <w:numId w:val="2"/>
        </w:numPr>
        <w:tabs>
          <w:tab w:pos="584" w:val="left" w:leader="none"/>
        </w:tabs>
        <w:spacing w:line="242" w:lineRule="auto" w:before="14" w:after="0"/>
        <w:ind w:left="583" w:right="214" w:hanging="360"/>
        <w:jc w:val="both"/>
        <w:rPr>
          <w:sz w:val="22"/>
        </w:rPr>
      </w:pPr>
      <w:r>
        <w:rPr>
          <w:w w:val="95"/>
          <w:sz w:val="22"/>
        </w:rPr>
        <w:t>La discussion : l'auteur évalue les résultats qu'il obtient. Il montre</w:t>
      </w:r>
      <w:r>
        <w:rPr>
          <w:spacing w:val="1"/>
          <w:w w:val="95"/>
          <w:sz w:val="22"/>
        </w:rPr>
        <w:t> </w:t>
      </w:r>
      <w:r>
        <w:rPr>
          <w:sz w:val="22"/>
        </w:rPr>
        <w:t>en quoi ses résultats répondent à la question initiale et sont en</w:t>
      </w:r>
      <w:r>
        <w:rPr>
          <w:spacing w:val="1"/>
          <w:sz w:val="22"/>
        </w:rPr>
        <w:t> </w:t>
      </w:r>
      <w:r>
        <w:rPr>
          <w:w w:val="95"/>
          <w:sz w:val="22"/>
        </w:rPr>
        <w:t>accord avec les hypothèses initiales. Il compare ses résultats avec</w:t>
      </w:r>
      <w:r>
        <w:rPr>
          <w:spacing w:val="1"/>
          <w:w w:val="95"/>
          <w:sz w:val="22"/>
        </w:rPr>
        <w:t> </w:t>
      </w:r>
      <w:r>
        <w:rPr>
          <w:sz w:val="22"/>
        </w:rPr>
        <w:t>les</w:t>
      </w:r>
      <w:r>
        <w:rPr>
          <w:spacing w:val="1"/>
          <w:sz w:val="22"/>
        </w:rPr>
        <w:t> </w:t>
      </w:r>
      <w:r>
        <w:rPr>
          <w:sz w:val="22"/>
        </w:rPr>
        <w:t>données</w:t>
      </w:r>
      <w:r>
        <w:rPr>
          <w:spacing w:val="1"/>
          <w:sz w:val="22"/>
        </w:rPr>
        <w:t> </w:t>
      </w:r>
      <w:r>
        <w:rPr>
          <w:sz w:val="22"/>
        </w:rPr>
        <w:t>obtenues</w:t>
      </w:r>
      <w:r>
        <w:rPr>
          <w:spacing w:val="1"/>
          <w:sz w:val="22"/>
        </w:rPr>
        <w:t> </w:t>
      </w:r>
      <w:r>
        <w:rPr>
          <w:sz w:val="22"/>
        </w:rPr>
        <w:t>par d'autres</w:t>
      </w:r>
      <w:r>
        <w:rPr>
          <w:spacing w:val="1"/>
          <w:sz w:val="22"/>
        </w:rPr>
        <w:t> </w:t>
      </w:r>
      <w:r>
        <w:rPr>
          <w:sz w:val="22"/>
        </w:rPr>
        <w:t>chercheurs.</w:t>
      </w:r>
      <w:r>
        <w:rPr>
          <w:spacing w:val="1"/>
          <w:sz w:val="22"/>
        </w:rPr>
        <w:t> </w:t>
      </w:r>
      <w:r>
        <w:rPr>
          <w:sz w:val="22"/>
        </w:rPr>
        <w:t>Il</w:t>
      </w:r>
      <w:r>
        <w:rPr>
          <w:spacing w:val="1"/>
          <w:sz w:val="22"/>
        </w:rPr>
        <w:t> </w:t>
      </w:r>
      <w:r>
        <w:rPr>
          <w:sz w:val="22"/>
        </w:rPr>
        <w:t>mentionne</w:t>
      </w:r>
      <w:r>
        <w:rPr>
          <w:spacing w:val="1"/>
          <w:sz w:val="22"/>
        </w:rPr>
        <w:t> </w:t>
      </w:r>
      <w:r>
        <w:rPr>
          <w:w w:val="95"/>
          <w:sz w:val="22"/>
        </w:rPr>
        <w:t>certaines des faiblesses de l'étude et ce qu'il faudrait améliorer en</w:t>
      </w:r>
      <w:r>
        <w:rPr>
          <w:spacing w:val="1"/>
          <w:w w:val="95"/>
          <w:sz w:val="22"/>
        </w:rPr>
        <w:t> </w:t>
      </w:r>
      <w:r>
        <w:rPr>
          <w:sz w:val="22"/>
        </w:rPr>
        <w:t>vue</w:t>
      </w:r>
      <w:r>
        <w:rPr>
          <w:spacing w:val="-3"/>
          <w:sz w:val="22"/>
        </w:rPr>
        <w:t> </w:t>
      </w:r>
      <w:r>
        <w:rPr>
          <w:sz w:val="22"/>
        </w:rPr>
        <w:t>d'études futures.</w:t>
      </w:r>
    </w:p>
    <w:p>
      <w:pPr>
        <w:pStyle w:val="BodyText"/>
        <w:spacing w:before="3"/>
        <w:rPr>
          <w:sz w:val="23"/>
        </w:rPr>
      </w:pPr>
    </w:p>
    <w:p>
      <w:pPr>
        <w:pStyle w:val="BodyText"/>
        <w:spacing w:line="242" w:lineRule="auto" w:before="1"/>
        <w:ind w:left="127" w:right="213" w:hanging="10"/>
        <w:jc w:val="both"/>
      </w:pPr>
      <w:r>
        <w:rPr>
          <w:b/>
          <w:spacing w:val="-1"/>
        </w:rPr>
        <w:t>Conclusion</w:t>
      </w:r>
      <w:r>
        <w:rPr>
          <w:b/>
          <w:spacing w:val="-12"/>
        </w:rPr>
        <w:t> </w:t>
      </w:r>
      <w:r>
        <w:rPr/>
        <w:t>-</w:t>
      </w:r>
      <w:r>
        <w:rPr>
          <w:spacing w:val="-13"/>
        </w:rPr>
        <w:t> </w:t>
      </w:r>
      <w:r>
        <w:rPr/>
        <w:t>L'auteur</w:t>
      </w:r>
      <w:r>
        <w:rPr>
          <w:spacing w:val="-13"/>
        </w:rPr>
        <w:t> </w:t>
      </w:r>
      <w:r>
        <w:rPr/>
        <w:t>résume</w:t>
      </w:r>
      <w:r>
        <w:rPr>
          <w:spacing w:val="-13"/>
        </w:rPr>
        <w:t> </w:t>
      </w:r>
      <w:r>
        <w:rPr/>
        <w:t>en</w:t>
      </w:r>
      <w:r>
        <w:rPr>
          <w:spacing w:val="-12"/>
        </w:rPr>
        <w:t> </w:t>
      </w:r>
      <w:r>
        <w:rPr/>
        <w:t>quelques</w:t>
      </w:r>
      <w:r>
        <w:rPr>
          <w:spacing w:val="-12"/>
        </w:rPr>
        <w:t> </w:t>
      </w:r>
      <w:r>
        <w:rPr/>
        <w:t>paragraphes</w:t>
      </w:r>
      <w:r>
        <w:rPr>
          <w:spacing w:val="-14"/>
        </w:rPr>
        <w:t> </w:t>
      </w:r>
      <w:r>
        <w:rPr/>
        <w:t>l'ensemble</w:t>
      </w:r>
      <w:r>
        <w:rPr>
          <w:spacing w:val="-12"/>
        </w:rPr>
        <w:t> </w:t>
      </w:r>
      <w:r>
        <w:rPr/>
        <w:t>de</w:t>
      </w:r>
      <w:r>
        <w:rPr>
          <w:spacing w:val="-53"/>
        </w:rPr>
        <w:t> </w:t>
      </w:r>
      <w:r>
        <w:rPr/>
        <w:t>son travail. Il souligne les résultats qui donnent lieu à de nouvelles</w:t>
      </w:r>
      <w:r>
        <w:rPr>
          <w:spacing w:val="1"/>
        </w:rPr>
        <w:t> </w:t>
      </w:r>
      <w:r>
        <w:rPr>
          <w:w w:val="95"/>
        </w:rPr>
        <w:t>interrogations et tente de suggérer des pistes de recherche susceptibles</w:t>
      </w:r>
      <w:r>
        <w:rPr>
          <w:spacing w:val="1"/>
          <w:w w:val="95"/>
        </w:rPr>
        <w:t> </w:t>
      </w:r>
      <w:r>
        <w:rPr/>
        <w:t>d'y</w:t>
      </w:r>
      <w:r>
        <w:rPr>
          <w:spacing w:val="-2"/>
        </w:rPr>
        <w:t> </w:t>
      </w:r>
      <w:r>
        <w:rPr/>
        <w:t>apporter</w:t>
      </w:r>
      <w:r>
        <w:rPr>
          <w:spacing w:val="-3"/>
        </w:rPr>
        <w:t> </w:t>
      </w:r>
      <w:r>
        <w:rPr/>
        <w:t>réponses.</w:t>
      </w:r>
    </w:p>
    <w:p>
      <w:pPr>
        <w:pStyle w:val="BodyText"/>
        <w:spacing w:before="4"/>
        <w:rPr>
          <w:sz w:val="23"/>
        </w:rPr>
      </w:pPr>
    </w:p>
    <w:p>
      <w:pPr>
        <w:pStyle w:val="BodyText"/>
        <w:ind w:left="127" w:hanging="10"/>
      </w:pPr>
      <w:r>
        <w:rPr>
          <w:b/>
        </w:rPr>
        <w:t>Bibliographie</w:t>
      </w:r>
      <w:r>
        <w:rPr>
          <w:b/>
          <w:spacing w:val="3"/>
        </w:rPr>
        <w:t> </w:t>
      </w:r>
      <w:r>
        <w:rPr/>
        <w:t>-</w:t>
      </w:r>
      <w:r>
        <w:rPr>
          <w:spacing w:val="5"/>
        </w:rPr>
        <w:t> </w:t>
      </w:r>
      <w:r>
        <w:rPr/>
        <w:t>Il</w:t>
      </w:r>
      <w:r>
        <w:rPr>
          <w:spacing w:val="3"/>
        </w:rPr>
        <w:t> </w:t>
      </w:r>
      <w:r>
        <w:rPr/>
        <w:t>reprend</w:t>
      </w:r>
      <w:r>
        <w:rPr>
          <w:spacing w:val="3"/>
        </w:rPr>
        <w:t> </w:t>
      </w:r>
      <w:r>
        <w:rPr/>
        <w:t>tous</w:t>
      </w:r>
      <w:r>
        <w:rPr>
          <w:spacing w:val="6"/>
        </w:rPr>
        <w:t> </w:t>
      </w:r>
      <w:r>
        <w:rPr/>
        <w:t>les</w:t>
      </w:r>
      <w:r>
        <w:rPr>
          <w:spacing w:val="6"/>
        </w:rPr>
        <w:t> </w:t>
      </w:r>
      <w:r>
        <w:rPr/>
        <w:t>livres</w:t>
      </w:r>
      <w:r>
        <w:rPr>
          <w:spacing w:val="5"/>
        </w:rPr>
        <w:t> </w:t>
      </w:r>
      <w:r>
        <w:rPr/>
        <w:t>et</w:t>
      </w:r>
      <w:r>
        <w:rPr>
          <w:spacing w:val="6"/>
        </w:rPr>
        <w:t> </w:t>
      </w:r>
      <w:r>
        <w:rPr/>
        <w:t>articles</w:t>
      </w:r>
      <w:r>
        <w:rPr>
          <w:spacing w:val="6"/>
        </w:rPr>
        <w:t> </w:t>
      </w:r>
      <w:r>
        <w:rPr/>
        <w:t>qui</w:t>
      </w:r>
      <w:r>
        <w:rPr>
          <w:spacing w:val="2"/>
        </w:rPr>
        <w:t> </w:t>
      </w:r>
      <w:r>
        <w:rPr/>
        <w:t>ont</w:t>
      </w:r>
      <w:r>
        <w:rPr>
          <w:spacing w:val="6"/>
        </w:rPr>
        <w:t> </w:t>
      </w:r>
      <w:r>
        <w:rPr/>
        <w:t>été</w:t>
      </w:r>
      <w:r>
        <w:rPr>
          <w:spacing w:val="5"/>
        </w:rPr>
        <w:t> </w:t>
      </w:r>
      <w:r>
        <w:rPr/>
        <w:t>cités</w:t>
      </w:r>
      <w:r>
        <w:rPr>
          <w:spacing w:val="-52"/>
        </w:rPr>
        <w:t> </w:t>
      </w:r>
      <w:r>
        <w:rPr/>
        <w:t>dans le</w:t>
      </w:r>
      <w:r>
        <w:rPr>
          <w:spacing w:val="-2"/>
        </w:rPr>
        <w:t> </w:t>
      </w:r>
      <w:r>
        <w:rPr/>
        <w:t>corps de</w:t>
      </w:r>
      <w:r>
        <w:rPr>
          <w:spacing w:val="-5"/>
        </w:rPr>
        <w:t> </w:t>
      </w:r>
      <w:r>
        <w:rPr/>
        <w:t>son</w:t>
      </w:r>
      <w:r>
        <w:rPr>
          <w:spacing w:val="-1"/>
        </w:rPr>
        <w:t> </w:t>
      </w:r>
      <w:r>
        <w:rPr/>
        <w:t>texte.</w:t>
      </w:r>
    </w:p>
    <w:p>
      <w:pPr>
        <w:spacing w:after="0"/>
        <w:sectPr>
          <w:pgSz w:w="8400" w:h="11910"/>
          <w:pgMar w:top="1040" w:bottom="280" w:left="1020" w:right="1020"/>
        </w:sectPr>
      </w:pPr>
    </w:p>
    <w:p>
      <w:pPr>
        <w:pStyle w:val="Heading2"/>
        <w:jc w:val="both"/>
      </w:pPr>
      <w:r>
        <w:rPr/>
        <w:t>Conseils</w:t>
      </w:r>
      <w:r>
        <w:rPr>
          <w:spacing w:val="6"/>
        </w:rPr>
        <w:t> </w:t>
      </w:r>
      <w:r>
        <w:rPr/>
        <w:t>techniques</w:t>
      </w:r>
    </w:p>
    <w:p>
      <w:pPr>
        <w:pStyle w:val="BodyText"/>
        <w:spacing w:before="11"/>
        <w:rPr>
          <w:b/>
          <w:sz w:val="23"/>
        </w:rPr>
      </w:pPr>
    </w:p>
    <w:p>
      <w:pPr>
        <w:pStyle w:val="BodyText"/>
        <w:ind w:left="127" w:right="216" w:hanging="10"/>
        <w:jc w:val="both"/>
      </w:pPr>
      <w:r>
        <w:rPr>
          <w:b/>
        </w:rPr>
        <w:t>Mise</w:t>
      </w:r>
      <w:r>
        <w:rPr>
          <w:b/>
          <w:spacing w:val="-12"/>
        </w:rPr>
        <w:t> </w:t>
      </w:r>
      <w:r>
        <w:rPr>
          <w:b/>
        </w:rPr>
        <w:t>en</w:t>
      </w:r>
      <w:r>
        <w:rPr>
          <w:b/>
          <w:spacing w:val="-10"/>
        </w:rPr>
        <w:t> </w:t>
      </w:r>
      <w:r>
        <w:rPr>
          <w:b/>
        </w:rPr>
        <w:t>page</w:t>
      </w:r>
      <w:r>
        <w:rPr>
          <w:b/>
          <w:spacing w:val="-12"/>
        </w:rPr>
        <w:t> </w:t>
      </w:r>
      <w:r>
        <w:rPr/>
        <w:t>-</w:t>
      </w:r>
      <w:r>
        <w:rPr>
          <w:spacing w:val="-9"/>
        </w:rPr>
        <w:t> </w:t>
      </w:r>
      <w:r>
        <w:rPr/>
        <w:t>Marges</w:t>
      </w:r>
      <w:r>
        <w:rPr>
          <w:spacing w:val="-10"/>
        </w:rPr>
        <w:t> </w:t>
      </w:r>
      <w:r>
        <w:rPr/>
        <w:t>:</w:t>
      </w:r>
      <w:r>
        <w:rPr>
          <w:spacing w:val="-12"/>
        </w:rPr>
        <w:t> </w:t>
      </w:r>
      <w:r>
        <w:rPr/>
        <w:t>haut</w:t>
      </w:r>
      <w:r>
        <w:rPr>
          <w:spacing w:val="-11"/>
        </w:rPr>
        <w:t> </w:t>
      </w:r>
      <w:r>
        <w:rPr/>
        <w:t>2</w:t>
      </w:r>
      <w:r>
        <w:rPr>
          <w:spacing w:val="-10"/>
        </w:rPr>
        <w:t> </w:t>
      </w:r>
      <w:r>
        <w:rPr/>
        <w:t>cm,</w:t>
      </w:r>
      <w:r>
        <w:rPr>
          <w:spacing w:val="-12"/>
        </w:rPr>
        <w:t> </w:t>
      </w:r>
      <w:r>
        <w:rPr/>
        <w:t>bas</w:t>
      </w:r>
      <w:r>
        <w:rPr>
          <w:spacing w:val="-9"/>
        </w:rPr>
        <w:t> </w:t>
      </w:r>
      <w:r>
        <w:rPr/>
        <w:t>2</w:t>
      </w:r>
      <w:r>
        <w:rPr>
          <w:spacing w:val="-13"/>
        </w:rPr>
        <w:t> </w:t>
      </w:r>
      <w:r>
        <w:rPr/>
        <w:t>cm,</w:t>
      </w:r>
      <w:r>
        <w:rPr>
          <w:spacing w:val="-10"/>
        </w:rPr>
        <w:t> </w:t>
      </w:r>
      <w:r>
        <w:rPr/>
        <w:t>gauche</w:t>
      </w:r>
      <w:r>
        <w:rPr>
          <w:spacing w:val="-11"/>
        </w:rPr>
        <w:t> </w:t>
      </w:r>
      <w:r>
        <w:rPr/>
        <w:t>2,5</w:t>
      </w:r>
      <w:r>
        <w:rPr>
          <w:spacing w:val="-11"/>
        </w:rPr>
        <w:t> </w:t>
      </w:r>
      <w:r>
        <w:rPr/>
        <w:t>cm,</w:t>
      </w:r>
      <w:r>
        <w:rPr>
          <w:spacing w:val="-10"/>
        </w:rPr>
        <w:t> </w:t>
      </w:r>
      <w:r>
        <w:rPr/>
        <w:t>droite</w:t>
      </w:r>
      <w:r>
        <w:rPr>
          <w:spacing w:val="-11"/>
        </w:rPr>
        <w:t> </w:t>
      </w:r>
      <w:r>
        <w:rPr/>
        <w:t>2</w:t>
      </w:r>
      <w:r>
        <w:rPr>
          <w:spacing w:val="-53"/>
        </w:rPr>
        <w:t> </w:t>
      </w:r>
      <w:r>
        <w:rPr/>
        <w:t>cm.</w:t>
      </w:r>
    </w:p>
    <w:p>
      <w:pPr>
        <w:pStyle w:val="BodyText"/>
        <w:spacing w:line="242" w:lineRule="auto" w:before="175"/>
        <w:ind w:left="127" w:right="210" w:hanging="10"/>
        <w:jc w:val="both"/>
      </w:pPr>
      <w:r>
        <w:rPr>
          <w:b/>
        </w:rPr>
        <w:t>Style</w:t>
      </w:r>
      <w:r>
        <w:rPr>
          <w:b/>
          <w:spacing w:val="-10"/>
        </w:rPr>
        <w:t> </w:t>
      </w:r>
      <w:r>
        <w:rPr>
          <w:b/>
        </w:rPr>
        <w:t>et</w:t>
      </w:r>
      <w:r>
        <w:rPr>
          <w:b/>
          <w:spacing w:val="-9"/>
        </w:rPr>
        <w:t> </w:t>
      </w:r>
      <w:r>
        <w:rPr>
          <w:b/>
        </w:rPr>
        <w:t>volume</w:t>
      </w:r>
      <w:r>
        <w:rPr>
          <w:b/>
          <w:spacing w:val="-9"/>
        </w:rPr>
        <w:t> </w:t>
      </w:r>
      <w:r>
        <w:rPr/>
        <w:t>–</w:t>
      </w:r>
      <w:r>
        <w:rPr>
          <w:spacing w:val="-10"/>
        </w:rPr>
        <w:t> </w:t>
      </w:r>
      <w:r>
        <w:rPr/>
        <w:t>Garamond,</w:t>
      </w:r>
      <w:r>
        <w:rPr>
          <w:spacing w:val="-9"/>
        </w:rPr>
        <w:t> </w:t>
      </w:r>
      <w:r>
        <w:rPr/>
        <w:t>taille</w:t>
      </w:r>
      <w:r>
        <w:rPr>
          <w:spacing w:val="-10"/>
        </w:rPr>
        <w:t> </w:t>
      </w:r>
      <w:r>
        <w:rPr/>
        <w:t>14</w:t>
      </w:r>
      <w:r>
        <w:rPr>
          <w:spacing w:val="-9"/>
        </w:rPr>
        <w:t> </w:t>
      </w:r>
      <w:r>
        <w:rPr/>
        <w:t>pour</w:t>
      </w:r>
      <w:r>
        <w:rPr>
          <w:spacing w:val="-9"/>
        </w:rPr>
        <w:t> </w:t>
      </w:r>
      <w:r>
        <w:rPr/>
        <w:t>le</w:t>
      </w:r>
      <w:r>
        <w:rPr>
          <w:spacing w:val="-10"/>
        </w:rPr>
        <w:t> </w:t>
      </w:r>
      <w:r>
        <w:rPr/>
        <w:t>titre</w:t>
      </w:r>
      <w:r>
        <w:rPr>
          <w:spacing w:val="-9"/>
        </w:rPr>
        <w:t> </w:t>
      </w:r>
      <w:r>
        <w:rPr/>
        <w:t>de</w:t>
      </w:r>
      <w:r>
        <w:rPr>
          <w:spacing w:val="-11"/>
        </w:rPr>
        <w:t> </w:t>
      </w:r>
      <w:r>
        <w:rPr/>
        <w:t>l'article</w:t>
      </w:r>
      <w:r>
        <w:rPr>
          <w:spacing w:val="-10"/>
        </w:rPr>
        <w:t> </w:t>
      </w:r>
      <w:r>
        <w:rPr/>
        <w:t>et</w:t>
      </w:r>
      <w:r>
        <w:rPr>
          <w:spacing w:val="-8"/>
        </w:rPr>
        <w:t> </w:t>
      </w:r>
      <w:r>
        <w:rPr/>
        <w:t>pour</w:t>
      </w:r>
      <w:r>
        <w:rPr>
          <w:spacing w:val="-53"/>
        </w:rPr>
        <w:t> </w:t>
      </w:r>
      <w:r>
        <w:rPr/>
        <w:t>le reste du texte Garamond taille 12 (sauf pour le résumé, les mots-</w:t>
      </w:r>
      <w:r>
        <w:rPr>
          <w:spacing w:val="1"/>
        </w:rPr>
        <w:t> </w:t>
      </w:r>
      <w:r>
        <w:rPr>
          <w:w w:val="95"/>
        </w:rPr>
        <w:t>clés et la bibliographie qui ont la taille 10), interligne 1,5 ; sans espace</w:t>
      </w:r>
      <w:r>
        <w:rPr>
          <w:spacing w:val="1"/>
          <w:w w:val="95"/>
        </w:rPr>
        <w:t> </w:t>
      </w:r>
      <w:r>
        <w:rPr/>
        <w:t>avant ou après. Le texte ne doit pas dépasser 15 pages (minimum de</w:t>
      </w:r>
      <w:r>
        <w:rPr>
          <w:spacing w:val="-52"/>
        </w:rPr>
        <w:t> </w:t>
      </w:r>
      <w:r>
        <w:rPr>
          <w:spacing w:val="-1"/>
        </w:rPr>
        <w:t>10</w:t>
      </w:r>
      <w:r>
        <w:rPr>
          <w:spacing w:val="-11"/>
        </w:rPr>
        <w:t> </w:t>
      </w:r>
      <w:r>
        <w:rPr>
          <w:spacing w:val="-1"/>
        </w:rPr>
        <w:t>pages</w:t>
      </w:r>
      <w:r>
        <w:rPr>
          <w:spacing w:val="-10"/>
        </w:rPr>
        <w:t> </w:t>
      </w:r>
      <w:r>
        <w:rPr>
          <w:spacing w:val="-1"/>
        </w:rPr>
        <w:t>&amp;</w:t>
      </w:r>
      <w:r>
        <w:rPr>
          <w:spacing w:val="-10"/>
        </w:rPr>
        <w:t> </w:t>
      </w:r>
      <w:r>
        <w:rPr>
          <w:spacing w:val="-1"/>
        </w:rPr>
        <w:t>maximum</w:t>
      </w:r>
      <w:r>
        <w:rPr>
          <w:spacing w:val="-10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15pages).</w:t>
      </w:r>
      <w:r>
        <w:rPr>
          <w:spacing w:val="-10"/>
        </w:rPr>
        <w:t> </w:t>
      </w:r>
      <w:r>
        <w:rPr/>
        <w:t>Le</w:t>
      </w:r>
      <w:r>
        <w:rPr>
          <w:spacing w:val="-11"/>
        </w:rPr>
        <w:t> </w:t>
      </w:r>
      <w:r>
        <w:rPr/>
        <w:t>titre</w:t>
      </w:r>
      <w:r>
        <w:rPr>
          <w:spacing w:val="-11"/>
        </w:rPr>
        <w:t> </w:t>
      </w:r>
      <w:r>
        <w:rPr/>
        <w:t>de</w:t>
      </w:r>
      <w:r>
        <w:rPr>
          <w:spacing w:val="-10"/>
        </w:rPr>
        <w:t> </w:t>
      </w:r>
      <w:r>
        <w:rPr/>
        <w:t>l'article,</w:t>
      </w:r>
      <w:r>
        <w:rPr>
          <w:spacing w:val="-9"/>
        </w:rPr>
        <w:t> </w:t>
      </w:r>
      <w:r>
        <w:rPr/>
        <w:t>l'introduction,</w:t>
      </w:r>
      <w:r>
        <w:rPr>
          <w:spacing w:val="-53"/>
        </w:rPr>
        <w:t> </w:t>
      </w:r>
      <w:r>
        <w:rPr/>
        <w:t>les</w:t>
      </w:r>
      <w:r>
        <w:rPr>
          <w:spacing w:val="1"/>
        </w:rPr>
        <w:t> </w:t>
      </w:r>
      <w:r>
        <w:rPr/>
        <w:t>soustitres</w:t>
      </w:r>
      <w:r>
        <w:rPr>
          <w:spacing w:val="1"/>
        </w:rPr>
        <w:t> </w:t>
      </w:r>
      <w:r>
        <w:rPr/>
        <w:t>principaux,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conclusion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bibliographie</w:t>
      </w:r>
      <w:r>
        <w:rPr>
          <w:spacing w:val="1"/>
        </w:rPr>
        <w:t> </w:t>
      </w:r>
      <w:r>
        <w:rPr/>
        <w:t>sont</w:t>
      </w:r>
      <w:r>
        <w:rPr>
          <w:spacing w:val="1"/>
        </w:rPr>
        <w:t> </w:t>
      </w:r>
      <w:r>
        <w:rPr/>
        <w:t>précédés par deux interlignes et les autres titres/paragraphes par une</w:t>
      </w:r>
      <w:r>
        <w:rPr>
          <w:spacing w:val="-52"/>
        </w:rPr>
        <w:t> </w:t>
      </w:r>
      <w:r>
        <w:rPr/>
        <w:t>seule</w:t>
      </w:r>
      <w:r>
        <w:rPr>
          <w:spacing w:val="-3"/>
        </w:rPr>
        <w:t> </w:t>
      </w:r>
      <w:r>
        <w:rPr/>
        <w:t>interligne.</w:t>
      </w:r>
    </w:p>
    <w:p>
      <w:pPr>
        <w:pStyle w:val="BodyText"/>
        <w:spacing w:before="189"/>
        <w:ind w:left="127" w:right="211" w:hanging="10"/>
        <w:jc w:val="both"/>
      </w:pPr>
      <w:r>
        <w:rPr>
          <w:b/>
        </w:rPr>
        <w:t>Titres et articulations du texte </w:t>
      </w:r>
      <w:r>
        <w:rPr/>
        <w:t>- Le titre de l'article est en gras,</w:t>
      </w:r>
      <w:r>
        <w:rPr>
          <w:spacing w:val="1"/>
        </w:rPr>
        <w:t> </w:t>
      </w:r>
      <w:r>
        <w:rPr>
          <w:w w:val="95"/>
        </w:rPr>
        <w:t>aligné au centre. Les autres titres sont justifiés ; leur numérotation doit</w:t>
      </w:r>
      <w:r>
        <w:rPr>
          <w:spacing w:val="1"/>
          <w:w w:val="95"/>
        </w:rPr>
        <w:t> </w:t>
      </w:r>
      <w:r>
        <w:rPr/>
        <w:t>être</w:t>
      </w:r>
      <w:r>
        <w:rPr>
          <w:spacing w:val="-13"/>
        </w:rPr>
        <w:t> </w:t>
      </w:r>
      <w:r>
        <w:rPr/>
        <w:t>claire</w:t>
      </w:r>
      <w:r>
        <w:rPr>
          <w:spacing w:val="-13"/>
        </w:rPr>
        <w:t> </w:t>
      </w:r>
      <w:r>
        <w:rPr/>
        <w:t>et</w:t>
      </w:r>
      <w:r>
        <w:rPr>
          <w:spacing w:val="-12"/>
        </w:rPr>
        <w:t> </w:t>
      </w:r>
      <w:r>
        <w:rPr/>
        <w:t>ne</w:t>
      </w:r>
      <w:r>
        <w:rPr>
          <w:spacing w:val="-13"/>
        </w:rPr>
        <w:t> </w:t>
      </w:r>
      <w:r>
        <w:rPr/>
        <w:t>pas</w:t>
      </w:r>
      <w:r>
        <w:rPr>
          <w:spacing w:val="-12"/>
        </w:rPr>
        <w:t> </w:t>
      </w:r>
      <w:r>
        <w:rPr/>
        <w:t>dépasser</w:t>
      </w:r>
      <w:r>
        <w:rPr>
          <w:spacing w:val="-12"/>
        </w:rPr>
        <w:t> </w:t>
      </w:r>
      <w:r>
        <w:rPr/>
        <w:t>3</w:t>
      </w:r>
      <w:r>
        <w:rPr>
          <w:spacing w:val="-12"/>
        </w:rPr>
        <w:t> </w:t>
      </w:r>
      <w:r>
        <w:rPr/>
        <w:t>niveaux</w:t>
      </w:r>
      <w:r>
        <w:rPr>
          <w:spacing w:val="-13"/>
        </w:rPr>
        <w:t> </w:t>
      </w:r>
      <w:r>
        <w:rPr/>
        <w:t>(exemple:</w:t>
      </w:r>
      <w:r>
        <w:rPr>
          <w:spacing w:val="-12"/>
        </w:rPr>
        <w:t> </w:t>
      </w:r>
      <w:r>
        <w:rPr/>
        <w:t>1.</w:t>
      </w:r>
      <w:r>
        <w:rPr>
          <w:spacing w:val="-10"/>
        </w:rPr>
        <w:t> </w:t>
      </w:r>
      <w:r>
        <w:rPr/>
        <w:t>–</w:t>
      </w:r>
      <w:r>
        <w:rPr>
          <w:spacing w:val="-10"/>
        </w:rPr>
        <w:t> </w:t>
      </w:r>
      <w:r>
        <w:rPr/>
        <w:t>1.1.</w:t>
      </w:r>
      <w:r>
        <w:rPr>
          <w:spacing w:val="-12"/>
        </w:rPr>
        <w:t> </w:t>
      </w:r>
      <w:r>
        <w:rPr/>
        <w:t>–</w:t>
      </w:r>
      <w:r>
        <w:rPr>
          <w:spacing w:val="-12"/>
        </w:rPr>
        <w:t> </w:t>
      </w:r>
      <w:r>
        <w:rPr/>
        <w:t>1.1.1.).</w:t>
      </w:r>
      <w:r>
        <w:rPr>
          <w:spacing w:val="-12"/>
        </w:rPr>
        <w:t> </w:t>
      </w:r>
      <w:r>
        <w:rPr/>
        <w:t>Il</w:t>
      </w:r>
      <w:r>
        <w:rPr>
          <w:spacing w:val="-53"/>
        </w:rPr>
        <w:t> </w:t>
      </w:r>
      <w:r>
        <w:rPr/>
        <w:t>ne</w:t>
      </w:r>
      <w:r>
        <w:rPr>
          <w:spacing w:val="1"/>
        </w:rPr>
        <w:t> </w:t>
      </w:r>
      <w:r>
        <w:rPr/>
        <w:t>faut</w:t>
      </w:r>
      <w:r>
        <w:rPr>
          <w:spacing w:val="1"/>
        </w:rPr>
        <w:t> </w:t>
      </w:r>
      <w:r>
        <w:rPr/>
        <w:t>pas</w:t>
      </w:r>
      <w:r>
        <w:rPr>
          <w:spacing w:val="1"/>
        </w:rPr>
        <w:t> </w:t>
      </w:r>
      <w:r>
        <w:rPr/>
        <w:t>utiliser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majuscules</w:t>
      </w:r>
      <w:r>
        <w:rPr>
          <w:spacing w:val="1"/>
        </w:rPr>
        <w:t> </w:t>
      </w:r>
      <w:r>
        <w:rPr/>
        <w:t>pour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titres,</w:t>
      </w:r>
      <w:r>
        <w:rPr>
          <w:spacing w:val="1"/>
        </w:rPr>
        <w:t> </w:t>
      </w:r>
      <w:r>
        <w:rPr/>
        <w:t>sous-titres,</w:t>
      </w:r>
      <w:r>
        <w:rPr>
          <w:spacing w:val="1"/>
        </w:rPr>
        <w:t> </w:t>
      </w:r>
      <w:r>
        <w:rPr/>
        <w:t>introduction,</w:t>
      </w:r>
      <w:r>
        <w:rPr>
          <w:spacing w:val="-3"/>
        </w:rPr>
        <w:t> </w:t>
      </w:r>
      <w:r>
        <w:rPr/>
        <w:t>conclusion,</w:t>
      </w:r>
      <w:r>
        <w:rPr>
          <w:spacing w:val="-3"/>
        </w:rPr>
        <w:t> </w:t>
      </w:r>
      <w:r>
        <w:rPr/>
        <w:t>bibliographie.</w:t>
      </w:r>
    </w:p>
    <w:p>
      <w:pPr>
        <w:pStyle w:val="BodyText"/>
        <w:spacing w:before="202"/>
        <w:ind w:left="127" w:right="214" w:hanging="10"/>
        <w:jc w:val="both"/>
      </w:pPr>
      <w:r>
        <w:rPr>
          <w:b/>
        </w:rPr>
        <w:t>Notes et citations </w:t>
      </w:r>
      <w:r>
        <w:rPr/>
        <w:t>- Les citations sont reprises entre guillemets, en</w:t>
      </w:r>
      <w:r>
        <w:rPr>
          <w:spacing w:val="1"/>
        </w:rPr>
        <w:t> </w:t>
      </w:r>
      <w:r>
        <w:rPr/>
        <w:t>caractère</w:t>
      </w:r>
      <w:r>
        <w:rPr>
          <w:spacing w:val="-8"/>
        </w:rPr>
        <w:t> </w:t>
      </w:r>
      <w:r>
        <w:rPr/>
        <w:t>normal.</w:t>
      </w:r>
      <w:r>
        <w:rPr>
          <w:spacing w:val="-7"/>
        </w:rPr>
        <w:t> </w:t>
      </w:r>
      <w:r>
        <w:rPr/>
        <w:t>Les</w:t>
      </w:r>
      <w:r>
        <w:rPr>
          <w:spacing w:val="-6"/>
        </w:rPr>
        <w:t> </w:t>
      </w:r>
      <w:r>
        <w:rPr/>
        <w:t>mots</w:t>
      </w:r>
      <w:r>
        <w:rPr>
          <w:spacing w:val="-8"/>
        </w:rPr>
        <w:t> </w:t>
      </w:r>
      <w:r>
        <w:rPr/>
        <w:t>étrangers</w:t>
      </w:r>
      <w:r>
        <w:rPr>
          <w:spacing w:val="-7"/>
        </w:rPr>
        <w:t> </w:t>
      </w:r>
      <w:r>
        <w:rPr/>
        <w:t>sont</w:t>
      </w:r>
      <w:r>
        <w:rPr>
          <w:spacing w:val="-6"/>
        </w:rPr>
        <w:t> </w:t>
      </w:r>
      <w:r>
        <w:rPr/>
        <w:t>mis</w:t>
      </w:r>
      <w:r>
        <w:rPr>
          <w:spacing w:val="-7"/>
        </w:rPr>
        <w:t> </w:t>
      </w:r>
      <w:r>
        <w:rPr/>
        <w:t>en</w:t>
      </w:r>
      <w:r>
        <w:rPr>
          <w:spacing w:val="-6"/>
        </w:rPr>
        <w:t> </w:t>
      </w:r>
      <w:r>
        <w:rPr/>
        <w:t>italique.</w:t>
      </w:r>
      <w:r>
        <w:rPr>
          <w:spacing w:val="-8"/>
        </w:rPr>
        <w:t> </w:t>
      </w:r>
      <w:r>
        <w:rPr/>
        <w:t>Le</w:t>
      </w:r>
      <w:r>
        <w:rPr>
          <w:spacing w:val="-7"/>
        </w:rPr>
        <w:t> </w:t>
      </w:r>
      <w:r>
        <w:rPr/>
        <w:t>nom</w:t>
      </w:r>
      <w:r>
        <w:rPr>
          <w:spacing w:val="-6"/>
        </w:rPr>
        <w:t> </w:t>
      </w:r>
      <w:r>
        <w:rPr/>
        <w:t>de</w:t>
      </w:r>
      <w:r>
        <w:rPr>
          <w:spacing w:val="-53"/>
        </w:rPr>
        <w:t> </w:t>
      </w:r>
      <w:r>
        <w:rPr/>
        <w:t>l’auteur et les pages de l'ouvrage d'où cette citation a été extraite,</w:t>
      </w:r>
      <w:r>
        <w:rPr>
          <w:spacing w:val="1"/>
        </w:rPr>
        <w:t> </w:t>
      </w:r>
      <w:r>
        <w:rPr/>
        <w:t>doivent</w:t>
      </w:r>
      <w:r>
        <w:rPr>
          <w:spacing w:val="2"/>
        </w:rPr>
        <w:t> </w:t>
      </w:r>
      <w:r>
        <w:rPr/>
        <w:t>être précisés</w:t>
      </w:r>
      <w:r>
        <w:rPr>
          <w:spacing w:val="4"/>
        </w:rPr>
        <w:t> </w:t>
      </w:r>
      <w:r>
        <w:rPr/>
        <w:t>à</w:t>
      </w:r>
      <w:r>
        <w:rPr>
          <w:spacing w:val="2"/>
        </w:rPr>
        <w:t> </w:t>
      </w:r>
      <w:r>
        <w:rPr/>
        <w:t>la</w:t>
      </w:r>
      <w:r>
        <w:rPr>
          <w:spacing w:val="1"/>
        </w:rPr>
        <w:t> </w:t>
      </w:r>
      <w:r>
        <w:rPr/>
        <w:t>suite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la</w:t>
      </w:r>
      <w:r>
        <w:rPr>
          <w:spacing w:val="2"/>
        </w:rPr>
        <w:t> </w:t>
      </w:r>
      <w:r>
        <w:rPr/>
        <w:t>citation.</w:t>
      </w:r>
      <w:r>
        <w:rPr>
          <w:spacing w:val="2"/>
        </w:rPr>
        <w:t> </w:t>
      </w:r>
      <w:r>
        <w:rPr/>
        <w:t>Exemple</w:t>
      </w:r>
      <w:r>
        <w:rPr>
          <w:spacing w:val="1"/>
        </w:rPr>
        <w:t> </w:t>
      </w:r>
      <w:r>
        <w:rPr/>
        <w:t>:</w:t>
      </w:r>
      <w:r>
        <w:rPr>
          <w:spacing w:val="2"/>
        </w:rPr>
        <w:t> </w:t>
      </w:r>
      <w:r>
        <w:rPr/>
        <w:t>(Afeli,</w:t>
      </w:r>
      <w:r>
        <w:rPr>
          <w:spacing w:val="2"/>
        </w:rPr>
        <w:t> </w:t>
      </w:r>
      <w:r>
        <w:rPr/>
        <w:t>2003</w:t>
      </w:r>
    </w:p>
    <w:p>
      <w:pPr>
        <w:pStyle w:val="BodyText"/>
        <w:spacing w:before="6"/>
        <w:ind w:left="127"/>
        <w:jc w:val="both"/>
      </w:pPr>
      <w:r>
        <w:rPr>
          <w:spacing w:val="-2"/>
        </w:rPr>
        <w:t>:10)</w:t>
      </w:r>
      <w:r>
        <w:rPr>
          <w:spacing w:val="34"/>
        </w:rPr>
        <w:t> </w:t>
      </w:r>
      <w:r>
        <w:rPr>
          <w:spacing w:val="-1"/>
        </w:rPr>
        <w:t>NB</w:t>
      </w:r>
      <w:r>
        <w:rPr>
          <w:spacing w:val="-9"/>
        </w:rPr>
        <w:t> </w:t>
      </w:r>
      <w:r>
        <w:rPr>
          <w:spacing w:val="-1"/>
        </w:rPr>
        <w:t>:</w:t>
      </w:r>
      <w:r>
        <w:rPr>
          <w:spacing w:val="-13"/>
        </w:rPr>
        <w:t> </w:t>
      </w:r>
      <w:r>
        <w:rPr>
          <w:spacing w:val="-1"/>
        </w:rPr>
        <w:t>Les</w:t>
      </w:r>
      <w:r>
        <w:rPr>
          <w:spacing w:val="-12"/>
        </w:rPr>
        <w:t> </w:t>
      </w:r>
      <w:r>
        <w:rPr>
          <w:spacing w:val="-1"/>
        </w:rPr>
        <w:t>notes</w:t>
      </w:r>
      <w:r>
        <w:rPr>
          <w:spacing w:val="-9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bas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1"/>
        </w:rPr>
        <w:t> </w:t>
      </w:r>
      <w:r>
        <w:rPr>
          <w:spacing w:val="-1"/>
        </w:rPr>
        <w:t>page</w:t>
      </w:r>
      <w:r>
        <w:rPr>
          <w:spacing w:val="-11"/>
        </w:rPr>
        <w:t> </w:t>
      </w:r>
      <w:r>
        <w:rPr>
          <w:spacing w:val="-1"/>
        </w:rPr>
        <w:t>sont</w:t>
      </w:r>
      <w:r>
        <w:rPr>
          <w:spacing w:val="-10"/>
        </w:rPr>
        <w:t> </w:t>
      </w:r>
      <w:r>
        <w:rPr>
          <w:spacing w:val="-1"/>
        </w:rPr>
        <w:t>à</w:t>
      </w:r>
      <w:r>
        <w:rPr>
          <w:spacing w:val="-11"/>
        </w:rPr>
        <w:t> </w:t>
      </w:r>
      <w:r>
        <w:rPr>
          <w:spacing w:val="-1"/>
        </w:rPr>
        <w:t>éviter</w:t>
      </w:r>
      <w:r>
        <w:rPr>
          <w:spacing w:val="-11"/>
        </w:rPr>
        <w:t> </w:t>
      </w:r>
      <w:r>
        <w:rPr>
          <w:spacing w:val="-1"/>
        </w:rPr>
        <w:t>autant</w:t>
      </w:r>
      <w:r>
        <w:rPr>
          <w:spacing w:val="-12"/>
        </w:rPr>
        <w:t> </w:t>
      </w:r>
      <w:r>
        <w:rPr>
          <w:spacing w:val="-1"/>
        </w:rPr>
        <w:t>que</w:t>
      </w:r>
      <w:r>
        <w:rPr>
          <w:spacing w:val="-12"/>
        </w:rPr>
        <w:t> </w:t>
      </w:r>
      <w:r>
        <w:rPr>
          <w:spacing w:val="-1"/>
        </w:rPr>
        <w:t>possible.</w:t>
      </w:r>
    </w:p>
    <w:p>
      <w:pPr>
        <w:pStyle w:val="BodyText"/>
        <w:spacing w:before="169"/>
        <w:ind w:left="127" w:right="214" w:hanging="10"/>
        <w:jc w:val="both"/>
      </w:pPr>
      <w:r>
        <w:rPr>
          <w:b/>
        </w:rPr>
        <w:t>Tableaux, schémas, figures </w:t>
      </w:r>
      <w:r>
        <w:rPr/>
        <w:t>- Ils sont numérotés et comportent un</w:t>
      </w:r>
      <w:r>
        <w:rPr>
          <w:spacing w:val="1"/>
        </w:rPr>
        <w:t> </w:t>
      </w:r>
      <w:r>
        <w:rPr/>
        <w:t>titre en italique, au-dessus du tableau/schéma. Ils sont alignés au</w:t>
      </w:r>
      <w:r>
        <w:rPr>
          <w:spacing w:val="1"/>
        </w:rPr>
        <w:t> </w:t>
      </w:r>
      <w:r>
        <w:rPr/>
        <w:t>centre. La source est placée en dessous du tableau/schéma/figure,</w:t>
      </w:r>
      <w:r>
        <w:rPr>
          <w:spacing w:val="1"/>
        </w:rPr>
        <w:t> </w:t>
      </w:r>
      <w:r>
        <w:rPr/>
        <w:t>alignée</w:t>
      </w:r>
      <w:r>
        <w:rPr>
          <w:spacing w:val="-3"/>
        </w:rPr>
        <w:t> </w:t>
      </w:r>
      <w:r>
        <w:rPr/>
        <w:t>au</w:t>
      </w:r>
      <w:r>
        <w:rPr>
          <w:spacing w:val="-3"/>
        </w:rPr>
        <w:t> </w:t>
      </w:r>
      <w:r>
        <w:rPr/>
        <w:t>centre,</w:t>
      </w:r>
      <w:r>
        <w:rPr>
          <w:spacing w:val="-2"/>
        </w:rPr>
        <w:t> </w:t>
      </w:r>
      <w:r>
        <w:rPr/>
        <w:t>taille</w:t>
      </w:r>
      <w:r>
        <w:rPr>
          <w:spacing w:val="-4"/>
        </w:rPr>
        <w:t> </w:t>
      </w:r>
      <w:r>
        <w:rPr/>
        <w:t>10.</w:t>
      </w:r>
    </w:p>
    <w:p>
      <w:pPr>
        <w:spacing w:after="0"/>
        <w:jc w:val="both"/>
        <w:sectPr>
          <w:pgSz w:w="8400" w:h="11910"/>
          <w:pgMar w:top="1040" w:bottom="280" w:left="1020" w:right="1020"/>
        </w:sectPr>
      </w:pPr>
    </w:p>
    <w:p>
      <w:pPr>
        <w:pStyle w:val="Heading2"/>
        <w:jc w:val="both"/>
      </w:pPr>
      <w:r>
        <w:rPr/>
        <w:t>Présentation</w:t>
      </w:r>
      <w:r>
        <w:rPr>
          <w:spacing w:val="-13"/>
        </w:rPr>
        <w:t> </w:t>
      </w:r>
      <w:r>
        <w:rPr/>
        <w:t>des</w:t>
      </w:r>
      <w:r>
        <w:rPr>
          <w:spacing w:val="-14"/>
        </w:rPr>
        <w:t> </w:t>
      </w:r>
      <w:r>
        <w:rPr/>
        <w:t>références</w:t>
      </w:r>
      <w:r>
        <w:rPr>
          <w:spacing w:val="-13"/>
        </w:rPr>
        <w:t> </w:t>
      </w:r>
      <w:r>
        <w:rPr/>
        <w:t>bibliographiques</w:t>
      </w:r>
      <w:r>
        <w:rPr>
          <w:spacing w:val="-13"/>
        </w:rPr>
        <w:t> </w:t>
      </w:r>
      <w:r>
        <w:rPr/>
        <w:t>:</w:t>
      </w:r>
    </w:p>
    <w:p>
      <w:pPr>
        <w:pStyle w:val="BodyText"/>
        <w:spacing w:line="242" w:lineRule="auto" w:before="172"/>
        <w:ind w:left="127" w:right="211" w:hanging="10"/>
        <w:jc w:val="both"/>
      </w:pPr>
      <w:r>
        <w:rPr>
          <w:b/>
        </w:rPr>
        <w:t>Dans</w:t>
      </w:r>
      <w:r>
        <w:rPr>
          <w:b/>
          <w:spacing w:val="1"/>
        </w:rPr>
        <w:t> </w:t>
      </w:r>
      <w:r>
        <w:rPr>
          <w:b/>
        </w:rPr>
        <w:t>le</w:t>
      </w:r>
      <w:r>
        <w:rPr>
          <w:b/>
          <w:spacing w:val="1"/>
        </w:rPr>
        <w:t> </w:t>
      </w:r>
      <w:r>
        <w:rPr>
          <w:b/>
        </w:rPr>
        <w:t>texte</w:t>
      </w:r>
      <w:r>
        <w:rPr>
          <w:b/>
          <w:spacing w:val="1"/>
        </w:rPr>
        <w:t> </w:t>
      </w:r>
      <w:r>
        <w:rPr/>
        <w:t>: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références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citations</w:t>
      </w:r>
      <w:r>
        <w:rPr>
          <w:spacing w:val="1"/>
        </w:rPr>
        <w:t> </w:t>
      </w:r>
      <w:r>
        <w:rPr/>
        <w:t>apparaissent</w:t>
      </w:r>
      <w:r>
        <w:rPr>
          <w:spacing w:val="1"/>
        </w:rPr>
        <w:t> </w:t>
      </w:r>
      <w:r>
        <w:rPr/>
        <w:t>entre</w:t>
      </w:r>
      <w:r>
        <w:rPr>
          <w:spacing w:val="1"/>
        </w:rPr>
        <w:t> </w:t>
      </w:r>
      <w:r>
        <w:rPr>
          <w:w w:val="95"/>
        </w:rPr>
        <w:t>parenthèses avec le nom de l'auteur et l’année de parution ainsi que les</w:t>
      </w:r>
      <w:r>
        <w:rPr>
          <w:spacing w:val="1"/>
          <w:w w:val="95"/>
        </w:rPr>
        <w:t> </w:t>
      </w:r>
      <w:r>
        <w:rPr/>
        <w:t>pages. Exemple : (Maurer, 2010 : 15). Dans le cas d'un nombre</w:t>
      </w:r>
      <w:r>
        <w:rPr>
          <w:spacing w:val="1"/>
        </w:rPr>
        <w:t> </w:t>
      </w:r>
      <w:r>
        <w:rPr>
          <w:spacing w:val="-1"/>
        </w:rPr>
        <w:t>d'auteurs</w:t>
      </w:r>
      <w:r>
        <w:rPr>
          <w:spacing w:val="-7"/>
        </w:rPr>
        <w:t> </w:t>
      </w:r>
      <w:r>
        <w:rPr>
          <w:spacing w:val="-1"/>
        </w:rPr>
        <w:t>supérieur</w:t>
      </w:r>
      <w:r>
        <w:rPr>
          <w:spacing w:val="-7"/>
        </w:rPr>
        <w:t> </w:t>
      </w:r>
      <w:r>
        <w:rPr>
          <w:spacing w:val="-1"/>
        </w:rPr>
        <w:t>à</w:t>
      </w:r>
      <w:r>
        <w:rPr>
          <w:spacing w:val="-7"/>
        </w:rPr>
        <w:t> </w:t>
      </w:r>
      <w:r>
        <w:rPr>
          <w:spacing w:val="-1"/>
        </w:rPr>
        <w:t>2,</w:t>
      </w:r>
      <w:r>
        <w:rPr>
          <w:spacing w:val="-8"/>
        </w:rPr>
        <w:t> </w:t>
      </w:r>
      <w:r>
        <w:rPr>
          <w:spacing w:val="-1"/>
        </w:rPr>
        <w:t>la</w:t>
      </w:r>
      <w:r>
        <w:rPr>
          <w:spacing w:val="-7"/>
        </w:rPr>
        <w:t> </w:t>
      </w:r>
      <w:r>
        <w:rPr>
          <w:spacing w:val="-1"/>
        </w:rPr>
        <w:t>mention</w:t>
      </w:r>
      <w:r>
        <w:rPr>
          <w:spacing w:val="-7"/>
        </w:rPr>
        <w:t> </w:t>
      </w:r>
      <w:r>
        <w:rPr>
          <w:spacing w:val="-1"/>
        </w:rPr>
        <w:t>et</w:t>
      </w:r>
      <w:r>
        <w:rPr>
          <w:spacing w:val="-7"/>
        </w:rPr>
        <w:t> </w:t>
      </w:r>
      <w:r>
        <w:rPr>
          <w:spacing w:val="-1"/>
        </w:rPr>
        <w:t>al.</w:t>
      </w:r>
      <w:r>
        <w:rPr>
          <w:spacing w:val="-7"/>
        </w:rPr>
        <w:t> </w:t>
      </w:r>
      <w:r>
        <w:rPr>
          <w:spacing w:val="-1"/>
        </w:rPr>
        <w:t>en</w:t>
      </w:r>
      <w:r>
        <w:rPr>
          <w:spacing w:val="-5"/>
        </w:rPr>
        <w:t> </w:t>
      </w:r>
      <w:r>
        <w:rPr>
          <w:rFonts w:ascii="Georgia" w:hAnsi="Georgia"/>
          <w:i/>
          <w:spacing w:val="-1"/>
        </w:rPr>
        <w:t>italique</w:t>
      </w:r>
      <w:r>
        <w:rPr>
          <w:rFonts w:ascii="Georgia" w:hAnsi="Georgia"/>
          <w:i/>
          <w:spacing w:val="-5"/>
        </w:rPr>
        <w:t> </w:t>
      </w:r>
      <w:r>
        <w:rPr/>
        <w:t>est</w:t>
      </w:r>
      <w:r>
        <w:rPr>
          <w:spacing w:val="-8"/>
        </w:rPr>
        <w:t> </w:t>
      </w:r>
      <w:r>
        <w:rPr/>
        <w:t>notée</w:t>
      </w:r>
      <w:r>
        <w:rPr>
          <w:spacing w:val="-7"/>
        </w:rPr>
        <w:t> </w:t>
      </w:r>
      <w:r>
        <w:rPr/>
        <w:t>après</w:t>
      </w:r>
      <w:r>
        <w:rPr>
          <w:spacing w:val="-5"/>
        </w:rPr>
        <w:t> </w:t>
      </w:r>
      <w:r>
        <w:rPr/>
        <w:t>le</w:t>
      </w:r>
      <w:r>
        <w:rPr>
          <w:spacing w:val="-53"/>
        </w:rPr>
        <w:t> </w:t>
      </w:r>
      <w:r>
        <w:rPr/>
        <w:t>nom du premier auteur. En cas de deux références avec le même</w:t>
      </w:r>
      <w:r>
        <w:rPr>
          <w:spacing w:val="1"/>
        </w:rPr>
        <w:t> </w:t>
      </w:r>
      <w:r>
        <w:rPr/>
        <w:t>auteur et la même année de parution, leur différenciation se fera par</w:t>
      </w:r>
      <w:r>
        <w:rPr>
          <w:spacing w:val="1"/>
        </w:rPr>
        <w:t> </w:t>
      </w:r>
      <w:r>
        <w:rPr/>
        <w:t>une</w:t>
      </w:r>
      <w:r>
        <w:rPr>
          <w:spacing w:val="-10"/>
        </w:rPr>
        <w:t> </w:t>
      </w:r>
      <w:r>
        <w:rPr/>
        <w:t>lettre</w:t>
      </w:r>
      <w:r>
        <w:rPr>
          <w:spacing w:val="-10"/>
        </w:rPr>
        <w:t> </w:t>
      </w:r>
      <w:r>
        <w:rPr/>
        <w:t>qui</w:t>
      </w:r>
      <w:r>
        <w:rPr>
          <w:spacing w:val="-12"/>
        </w:rPr>
        <w:t> </w:t>
      </w:r>
      <w:r>
        <w:rPr/>
        <w:t>figure</w:t>
      </w:r>
      <w:r>
        <w:rPr>
          <w:spacing w:val="-10"/>
        </w:rPr>
        <w:t> </w:t>
      </w:r>
      <w:r>
        <w:rPr/>
        <w:t>aussi</w:t>
      </w:r>
      <w:r>
        <w:rPr>
          <w:spacing w:val="-9"/>
        </w:rPr>
        <w:t> </w:t>
      </w:r>
      <w:r>
        <w:rPr/>
        <w:t>dans</w:t>
      </w:r>
      <w:r>
        <w:rPr>
          <w:spacing w:val="-8"/>
        </w:rPr>
        <w:t> </w:t>
      </w:r>
      <w:r>
        <w:rPr/>
        <w:t>la</w:t>
      </w:r>
      <w:r>
        <w:rPr>
          <w:spacing w:val="-10"/>
        </w:rPr>
        <w:t> </w:t>
      </w:r>
      <w:r>
        <w:rPr/>
        <w:t>bibliographie</w:t>
      </w:r>
      <w:r>
        <w:rPr>
          <w:spacing w:val="-9"/>
        </w:rPr>
        <w:t> </w:t>
      </w:r>
      <w:r>
        <w:rPr/>
        <w:t>(a,</w:t>
      </w:r>
      <w:r>
        <w:rPr>
          <w:spacing w:val="-10"/>
        </w:rPr>
        <w:t> </w:t>
      </w:r>
      <w:r>
        <w:rPr/>
        <w:t>b,</w:t>
      </w:r>
      <w:r>
        <w:rPr>
          <w:spacing w:val="-9"/>
        </w:rPr>
        <w:t> </w:t>
      </w:r>
      <w:r>
        <w:rPr/>
        <w:t>c,</w:t>
      </w:r>
      <w:r>
        <w:rPr>
          <w:spacing w:val="-9"/>
        </w:rPr>
        <w:t> </w:t>
      </w:r>
      <w:r>
        <w:rPr/>
        <w:t>...).</w:t>
      </w:r>
    </w:p>
    <w:p>
      <w:pPr>
        <w:pStyle w:val="BodyText"/>
        <w:spacing w:before="7"/>
        <w:rPr>
          <w:sz w:val="25"/>
        </w:rPr>
      </w:pPr>
    </w:p>
    <w:p>
      <w:pPr>
        <w:pStyle w:val="BodyText"/>
        <w:spacing w:line="242" w:lineRule="auto"/>
        <w:ind w:left="127" w:right="213" w:hanging="10"/>
        <w:jc w:val="both"/>
      </w:pPr>
      <w:r>
        <w:rPr>
          <w:b/>
        </w:rPr>
        <w:t>A la fin du texte </w:t>
      </w:r>
      <w:r>
        <w:rPr/>
        <w:t>: </w:t>
      </w:r>
      <w:r>
        <w:rPr>
          <w:b/>
        </w:rPr>
        <w:t>Pour les périodiques</w:t>
      </w:r>
      <w:r>
        <w:rPr/>
        <w:t>, le nom de l'auteur et son</w:t>
      </w:r>
      <w:r>
        <w:rPr>
          <w:spacing w:val="1"/>
        </w:rPr>
        <w:t> </w:t>
      </w:r>
      <w:r>
        <w:rPr/>
        <w:t>prénom</w:t>
      </w:r>
      <w:r>
        <w:rPr>
          <w:spacing w:val="-4"/>
        </w:rPr>
        <w:t> </w:t>
      </w:r>
      <w:r>
        <w:rPr/>
        <w:t>sont</w:t>
      </w:r>
      <w:r>
        <w:rPr>
          <w:spacing w:val="-4"/>
        </w:rPr>
        <w:t> </w:t>
      </w:r>
      <w:r>
        <w:rPr/>
        <w:t>suivis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l'année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publication</w:t>
      </w:r>
      <w:r>
        <w:rPr>
          <w:spacing w:val="-3"/>
        </w:rPr>
        <w:t> </w:t>
      </w:r>
      <w:r>
        <w:rPr/>
        <w:t>entre</w:t>
      </w:r>
      <w:r>
        <w:rPr>
          <w:spacing w:val="-5"/>
        </w:rPr>
        <w:t> </w:t>
      </w:r>
      <w:r>
        <w:rPr/>
        <w:t>parenthèses,</w:t>
      </w:r>
      <w:r>
        <w:rPr>
          <w:spacing w:val="-4"/>
        </w:rPr>
        <w:t> </w:t>
      </w:r>
      <w:r>
        <w:rPr/>
        <w:t>du</w:t>
      </w:r>
      <w:r>
        <w:rPr>
          <w:spacing w:val="-52"/>
        </w:rPr>
        <w:t> </w:t>
      </w:r>
      <w:r>
        <w:rPr>
          <w:w w:val="95"/>
        </w:rPr>
        <w:t>titre de l'article entre guillemets, du nom du périodique en </w:t>
      </w:r>
      <w:r>
        <w:rPr>
          <w:rFonts w:ascii="Georgia" w:hAnsi="Georgia"/>
          <w:i/>
          <w:w w:val="95"/>
        </w:rPr>
        <w:t>italique</w:t>
      </w:r>
      <w:r>
        <w:rPr>
          <w:w w:val="95"/>
        </w:rPr>
        <w:t>, du</w:t>
      </w:r>
      <w:r>
        <w:rPr>
          <w:spacing w:val="1"/>
          <w:w w:val="95"/>
        </w:rPr>
        <w:t> </w:t>
      </w:r>
      <w:r>
        <w:rPr/>
        <w:t>numéro du volume, du numéro du périodique dans le volume et des</w:t>
      </w:r>
      <w:r>
        <w:rPr>
          <w:spacing w:val="1"/>
        </w:rPr>
        <w:t> </w:t>
      </w:r>
      <w:r>
        <w:rPr/>
        <w:t>pages.</w:t>
      </w:r>
      <w:r>
        <w:rPr>
          <w:spacing w:val="-9"/>
        </w:rPr>
        <w:t> </w:t>
      </w:r>
      <w:r>
        <w:rPr/>
        <w:t>Lorsque</w:t>
      </w:r>
      <w:r>
        <w:rPr>
          <w:spacing w:val="-9"/>
        </w:rPr>
        <w:t> </w:t>
      </w:r>
      <w:r>
        <w:rPr/>
        <w:t>le</w:t>
      </w:r>
      <w:r>
        <w:rPr>
          <w:spacing w:val="-10"/>
        </w:rPr>
        <w:t> </w:t>
      </w:r>
      <w:r>
        <w:rPr/>
        <w:t>périodique</w:t>
      </w:r>
      <w:r>
        <w:rPr>
          <w:spacing w:val="-9"/>
        </w:rPr>
        <w:t> </w:t>
      </w:r>
      <w:r>
        <w:rPr/>
        <w:t>est</w:t>
      </w:r>
      <w:r>
        <w:rPr>
          <w:spacing w:val="-8"/>
        </w:rPr>
        <w:t> </w:t>
      </w:r>
      <w:r>
        <w:rPr/>
        <w:t>en</w:t>
      </w:r>
      <w:r>
        <w:rPr>
          <w:spacing w:val="-10"/>
        </w:rPr>
        <w:t> </w:t>
      </w:r>
      <w:r>
        <w:rPr/>
        <w:t>anglais,</w:t>
      </w:r>
      <w:r>
        <w:rPr>
          <w:spacing w:val="-9"/>
        </w:rPr>
        <w:t> </w:t>
      </w:r>
      <w:r>
        <w:rPr/>
        <w:t>les</w:t>
      </w:r>
      <w:r>
        <w:rPr>
          <w:spacing w:val="-7"/>
        </w:rPr>
        <w:t> </w:t>
      </w:r>
      <w:r>
        <w:rPr/>
        <w:t>mêmes</w:t>
      </w:r>
      <w:r>
        <w:rPr>
          <w:spacing w:val="-10"/>
        </w:rPr>
        <w:t> </w:t>
      </w:r>
      <w:r>
        <w:rPr/>
        <w:t>normes</w:t>
      </w:r>
      <w:r>
        <w:rPr>
          <w:spacing w:val="-10"/>
        </w:rPr>
        <w:t> </w:t>
      </w:r>
      <w:r>
        <w:rPr/>
        <w:t>sont</w:t>
      </w:r>
      <w:r>
        <w:rPr>
          <w:spacing w:val="-10"/>
        </w:rPr>
        <w:t> </w:t>
      </w:r>
      <w:r>
        <w:rPr/>
        <w:t>à</w:t>
      </w:r>
      <w:r>
        <w:rPr>
          <w:spacing w:val="-53"/>
        </w:rPr>
        <w:t> </w:t>
      </w:r>
      <w:r>
        <w:rPr>
          <w:w w:val="95"/>
        </w:rPr>
        <w:t>utiliser</w:t>
      </w:r>
      <w:r>
        <w:rPr>
          <w:spacing w:val="5"/>
          <w:w w:val="95"/>
        </w:rPr>
        <w:t> </w:t>
      </w:r>
      <w:r>
        <w:rPr>
          <w:w w:val="95"/>
        </w:rPr>
        <w:t>avec</w:t>
      </w:r>
      <w:r>
        <w:rPr>
          <w:spacing w:val="5"/>
          <w:w w:val="95"/>
        </w:rPr>
        <w:t> </w:t>
      </w:r>
      <w:r>
        <w:rPr>
          <w:w w:val="95"/>
        </w:rPr>
        <w:t>toutefois</w:t>
      </w:r>
      <w:r>
        <w:rPr>
          <w:spacing w:val="7"/>
          <w:w w:val="95"/>
        </w:rPr>
        <w:t> </w:t>
      </w:r>
      <w:r>
        <w:rPr>
          <w:w w:val="95"/>
        </w:rPr>
        <w:t>les</w:t>
      </w:r>
      <w:r>
        <w:rPr>
          <w:spacing w:val="3"/>
          <w:w w:val="95"/>
        </w:rPr>
        <w:t> </w:t>
      </w:r>
      <w:r>
        <w:rPr>
          <w:w w:val="95"/>
        </w:rPr>
        <w:t>mots</w:t>
      </w:r>
      <w:r>
        <w:rPr>
          <w:spacing w:val="7"/>
          <w:w w:val="95"/>
        </w:rPr>
        <w:t> </w:t>
      </w:r>
      <w:r>
        <w:rPr>
          <w:w w:val="95"/>
        </w:rPr>
        <w:t>qui</w:t>
      </w:r>
      <w:r>
        <w:rPr>
          <w:spacing w:val="6"/>
          <w:w w:val="95"/>
        </w:rPr>
        <w:t> </w:t>
      </w:r>
      <w:r>
        <w:rPr>
          <w:w w:val="95"/>
        </w:rPr>
        <w:t>commencent</w:t>
      </w:r>
      <w:r>
        <w:rPr>
          <w:spacing w:val="6"/>
          <w:w w:val="95"/>
        </w:rPr>
        <w:t> </w:t>
      </w:r>
      <w:r>
        <w:rPr>
          <w:w w:val="95"/>
        </w:rPr>
        <w:t>par</w:t>
      </w:r>
      <w:r>
        <w:rPr>
          <w:spacing w:val="6"/>
          <w:w w:val="95"/>
        </w:rPr>
        <w:t> </w:t>
      </w:r>
      <w:r>
        <w:rPr>
          <w:w w:val="95"/>
        </w:rPr>
        <w:t>une</w:t>
      </w:r>
      <w:r>
        <w:rPr>
          <w:spacing w:val="1"/>
          <w:w w:val="95"/>
        </w:rPr>
        <w:t> </w:t>
      </w:r>
      <w:r>
        <w:rPr>
          <w:w w:val="95"/>
        </w:rPr>
        <w:t>majuscule.</w:t>
      </w:r>
    </w:p>
    <w:p>
      <w:pPr>
        <w:pStyle w:val="BodyText"/>
        <w:spacing w:before="2"/>
        <w:rPr>
          <w:sz w:val="24"/>
        </w:rPr>
      </w:pPr>
    </w:p>
    <w:p>
      <w:pPr>
        <w:pStyle w:val="BodyText"/>
        <w:spacing w:before="1"/>
        <w:ind w:left="127" w:right="216" w:hanging="10"/>
        <w:jc w:val="both"/>
      </w:pPr>
      <w:r>
        <w:rPr>
          <w:b/>
        </w:rPr>
        <w:t>Pour</w:t>
      </w:r>
      <w:r>
        <w:rPr>
          <w:b/>
          <w:spacing w:val="-2"/>
        </w:rPr>
        <w:t> </w:t>
      </w:r>
      <w:r>
        <w:rPr>
          <w:b/>
        </w:rPr>
        <w:t>les</w:t>
      </w:r>
      <w:r>
        <w:rPr>
          <w:b/>
          <w:spacing w:val="-5"/>
        </w:rPr>
        <w:t> </w:t>
      </w:r>
      <w:r>
        <w:rPr>
          <w:b/>
        </w:rPr>
        <w:t>ouvrages</w:t>
      </w:r>
      <w:r>
        <w:rPr/>
        <w:t>,</w:t>
      </w:r>
      <w:r>
        <w:rPr>
          <w:spacing w:val="-4"/>
        </w:rPr>
        <w:t> </w:t>
      </w:r>
      <w:r>
        <w:rPr/>
        <w:t>on</w:t>
      </w:r>
      <w:r>
        <w:rPr>
          <w:spacing w:val="-4"/>
        </w:rPr>
        <w:t> </w:t>
      </w:r>
      <w:r>
        <w:rPr/>
        <w:t>note</w:t>
      </w:r>
      <w:r>
        <w:rPr>
          <w:spacing w:val="-4"/>
        </w:rPr>
        <w:t> </w:t>
      </w:r>
      <w:r>
        <w:rPr/>
        <w:t>le</w:t>
      </w:r>
      <w:r>
        <w:rPr>
          <w:spacing w:val="-3"/>
        </w:rPr>
        <w:t> </w:t>
      </w:r>
      <w:r>
        <w:rPr/>
        <w:t>nom</w:t>
      </w:r>
      <w:r>
        <w:rPr>
          <w:spacing w:val="-2"/>
        </w:rPr>
        <w:t> </w:t>
      </w:r>
      <w:r>
        <w:rPr/>
        <w:t>et</w:t>
      </w:r>
      <w:r>
        <w:rPr>
          <w:spacing w:val="-4"/>
        </w:rPr>
        <w:t> </w:t>
      </w:r>
      <w:r>
        <w:rPr/>
        <w:t>le</w:t>
      </w:r>
      <w:r>
        <w:rPr>
          <w:spacing w:val="-2"/>
        </w:rPr>
        <w:t> </w:t>
      </w:r>
      <w:r>
        <w:rPr/>
        <w:t>prénom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l'auteur</w:t>
      </w:r>
      <w:r>
        <w:rPr>
          <w:spacing w:val="-3"/>
        </w:rPr>
        <w:t> </w:t>
      </w:r>
      <w:r>
        <w:rPr/>
        <w:t>suivis</w:t>
      </w:r>
      <w:r>
        <w:rPr>
          <w:spacing w:val="-4"/>
        </w:rPr>
        <w:t> </w:t>
      </w:r>
      <w:r>
        <w:rPr/>
        <w:t>de</w:t>
      </w:r>
      <w:r>
        <w:rPr>
          <w:spacing w:val="-52"/>
        </w:rPr>
        <w:t> </w:t>
      </w:r>
      <w:r>
        <w:rPr/>
        <w:t>l'année de publication entre parenthèses, du titre de l'ouvrage en</w:t>
      </w:r>
      <w:r>
        <w:rPr>
          <w:spacing w:val="1"/>
        </w:rPr>
        <w:t> </w:t>
      </w:r>
      <w:r>
        <w:rPr/>
        <w:t>italique,</w:t>
      </w:r>
      <w:r>
        <w:rPr>
          <w:spacing w:val="-11"/>
        </w:rPr>
        <w:t> </w:t>
      </w:r>
      <w:r>
        <w:rPr/>
        <w:t>du</w:t>
      </w:r>
      <w:r>
        <w:rPr>
          <w:spacing w:val="-10"/>
        </w:rPr>
        <w:t> </w:t>
      </w:r>
      <w:r>
        <w:rPr/>
        <w:t>lieu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publication</w:t>
      </w:r>
      <w:r>
        <w:rPr>
          <w:spacing w:val="-10"/>
        </w:rPr>
        <w:t> </w:t>
      </w:r>
      <w:r>
        <w:rPr/>
        <w:t>et</w:t>
      </w:r>
      <w:r>
        <w:rPr>
          <w:spacing w:val="-11"/>
        </w:rPr>
        <w:t> </w:t>
      </w:r>
      <w:r>
        <w:rPr/>
        <w:t>du</w:t>
      </w:r>
      <w:r>
        <w:rPr>
          <w:spacing w:val="-10"/>
        </w:rPr>
        <w:t> </w:t>
      </w:r>
      <w:r>
        <w:rPr/>
        <w:t>nom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société</w:t>
      </w:r>
      <w:r>
        <w:rPr>
          <w:spacing w:val="-11"/>
        </w:rPr>
        <w:t> </w:t>
      </w:r>
      <w:r>
        <w:rPr/>
        <w:t>d'édition.</w:t>
      </w:r>
    </w:p>
    <w:p>
      <w:pPr>
        <w:pStyle w:val="BodyText"/>
        <w:spacing w:before="2"/>
        <w:rPr>
          <w:sz w:val="24"/>
        </w:rPr>
      </w:pPr>
    </w:p>
    <w:p>
      <w:pPr>
        <w:pStyle w:val="BodyText"/>
        <w:ind w:left="127" w:right="214" w:hanging="10"/>
        <w:jc w:val="both"/>
      </w:pPr>
      <w:r>
        <w:rPr>
          <w:b/>
        </w:rPr>
        <w:t>Pour les extraits d'ouvrages</w:t>
      </w:r>
      <w:r>
        <w:rPr/>
        <w:t>, le nom de l'auteur et le prénom sont à</w:t>
      </w:r>
      <w:r>
        <w:rPr>
          <w:spacing w:val="-52"/>
        </w:rPr>
        <w:t> </w:t>
      </w:r>
      <w:r>
        <w:rPr/>
        <w:t>indiquer avant l'année de publication entre parenthèses, le titre du</w:t>
      </w:r>
      <w:r>
        <w:rPr>
          <w:spacing w:val="1"/>
        </w:rPr>
        <w:t> </w:t>
      </w:r>
      <w:r>
        <w:rPr/>
        <w:t>chapitre entre guillemets, le titre du livre en italique, le lieu de</w:t>
      </w:r>
      <w:r>
        <w:rPr>
          <w:spacing w:val="1"/>
        </w:rPr>
        <w:t> </w:t>
      </w:r>
      <w:r>
        <w:rPr/>
        <w:t>publication,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numéro</w:t>
      </w:r>
      <w:r>
        <w:rPr>
          <w:spacing w:val="1"/>
        </w:rPr>
        <w:t> </w:t>
      </w:r>
      <w:r>
        <w:rPr/>
        <w:t>du</w:t>
      </w:r>
      <w:r>
        <w:rPr>
          <w:spacing w:val="1"/>
        </w:rPr>
        <w:t> </w:t>
      </w:r>
      <w:r>
        <w:rPr/>
        <w:t>volume,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prénom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nom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>
          <w:w w:val="95"/>
        </w:rPr>
        <w:t>responsables de l'édition, le nom de la société d'édition, et les numéros</w:t>
      </w:r>
      <w:r>
        <w:rPr>
          <w:spacing w:val="1"/>
          <w:w w:val="95"/>
        </w:rPr>
        <w:t> </w:t>
      </w:r>
      <w:r>
        <w:rPr/>
        <w:t>des</w:t>
      </w:r>
      <w:r>
        <w:rPr>
          <w:spacing w:val="-1"/>
        </w:rPr>
        <w:t> </w:t>
      </w:r>
      <w:r>
        <w:rPr/>
        <w:t>pages concernées.</w:t>
      </w:r>
    </w:p>
    <w:p>
      <w:pPr>
        <w:pStyle w:val="BodyText"/>
        <w:spacing w:before="6"/>
        <w:rPr>
          <w:sz w:val="24"/>
        </w:rPr>
      </w:pPr>
    </w:p>
    <w:p>
      <w:pPr>
        <w:pStyle w:val="BodyText"/>
        <w:spacing w:before="1"/>
        <w:ind w:left="127" w:right="214" w:hanging="10"/>
        <w:jc w:val="both"/>
      </w:pPr>
      <w:r>
        <w:rPr>
          <w:b/>
        </w:rPr>
        <w:t>Pour</w:t>
      </w:r>
      <w:r>
        <w:rPr>
          <w:b/>
          <w:spacing w:val="1"/>
        </w:rPr>
        <w:t> </w:t>
      </w:r>
      <w:r>
        <w:rPr>
          <w:b/>
        </w:rPr>
        <w:t>les papiers non publiés,</w:t>
      </w:r>
      <w:r>
        <w:rPr>
          <w:b/>
          <w:spacing w:val="55"/>
        </w:rPr>
        <w:t> </w:t>
      </w:r>
      <w:r>
        <w:rPr>
          <w:b/>
        </w:rPr>
        <w:t>les thèses etc</w:t>
      </w:r>
      <w:r>
        <w:rPr/>
        <w:t>., on retrouve le nom</w:t>
      </w:r>
      <w:r>
        <w:rPr>
          <w:spacing w:val="1"/>
        </w:rPr>
        <w:t> </w:t>
      </w:r>
      <w:r>
        <w:rPr/>
        <w:t>de l'auteur et le prénom, suivis de l'année de soutenance ou de</w:t>
      </w:r>
      <w:r>
        <w:rPr>
          <w:spacing w:val="1"/>
        </w:rPr>
        <w:t> </w:t>
      </w:r>
      <w:r>
        <w:rPr/>
        <w:t>présentation, le titre et les mots « rapport », « thèse » ou « papier de</w:t>
      </w:r>
      <w:r>
        <w:rPr>
          <w:spacing w:val="-52"/>
        </w:rPr>
        <w:t> </w:t>
      </w:r>
      <w:r>
        <w:rPr/>
        <w:t>recherche</w:t>
      </w:r>
      <w:r>
        <w:rPr>
          <w:spacing w:val="-9"/>
        </w:rPr>
        <w:t> </w:t>
      </w:r>
      <w:r>
        <w:rPr/>
        <w:t>»,</w:t>
      </w:r>
      <w:r>
        <w:rPr>
          <w:spacing w:val="-9"/>
        </w:rPr>
        <w:t> </w:t>
      </w:r>
      <w:r>
        <w:rPr/>
        <w:t>qui</w:t>
      </w:r>
      <w:r>
        <w:rPr>
          <w:spacing w:val="-8"/>
        </w:rPr>
        <w:t> </w:t>
      </w:r>
      <w:r>
        <w:rPr/>
        <w:t>ne</w:t>
      </w:r>
      <w:r>
        <w:rPr>
          <w:spacing w:val="-10"/>
        </w:rPr>
        <w:t> </w:t>
      </w:r>
      <w:r>
        <w:rPr/>
        <w:t>doivent</w:t>
      </w:r>
      <w:r>
        <w:rPr>
          <w:spacing w:val="-10"/>
        </w:rPr>
        <w:t> </w:t>
      </w:r>
      <w:r>
        <w:rPr/>
        <w:t>pas</w:t>
      </w:r>
      <w:r>
        <w:rPr>
          <w:spacing w:val="-8"/>
        </w:rPr>
        <w:t> </w:t>
      </w:r>
      <w:r>
        <w:rPr/>
        <w:t>être</w:t>
      </w:r>
      <w:r>
        <w:rPr>
          <w:spacing w:val="-9"/>
        </w:rPr>
        <w:t> </w:t>
      </w:r>
      <w:r>
        <w:rPr/>
        <w:t>mis</w:t>
      </w:r>
      <w:r>
        <w:rPr>
          <w:spacing w:val="-9"/>
        </w:rPr>
        <w:t> </w:t>
      </w:r>
      <w:r>
        <w:rPr/>
        <w:t>en</w:t>
      </w:r>
      <w:r>
        <w:rPr>
          <w:spacing w:val="-7"/>
        </w:rPr>
        <w:t> </w:t>
      </w:r>
      <w:r>
        <w:rPr/>
        <w:t>italique.</w:t>
      </w:r>
      <w:r>
        <w:rPr>
          <w:spacing w:val="-8"/>
        </w:rPr>
        <w:t> </w:t>
      </w:r>
      <w:r>
        <w:rPr/>
        <w:t>On</w:t>
      </w:r>
      <w:r>
        <w:rPr>
          <w:spacing w:val="-10"/>
        </w:rPr>
        <w:t> </w:t>
      </w:r>
      <w:r>
        <w:rPr/>
        <w:t>ajoute</w:t>
      </w:r>
      <w:r>
        <w:rPr>
          <w:spacing w:val="-8"/>
        </w:rPr>
        <w:t> </w:t>
      </w:r>
      <w:r>
        <w:rPr/>
        <w:t>le</w:t>
      </w:r>
      <w:r>
        <w:rPr>
          <w:spacing w:val="-9"/>
        </w:rPr>
        <w:t> </w:t>
      </w:r>
      <w:r>
        <w:rPr/>
        <w:t>nom</w:t>
      </w:r>
      <w:r>
        <w:rPr>
          <w:spacing w:val="-52"/>
        </w:rPr>
        <w:t> </w:t>
      </w:r>
      <w:r>
        <w:rPr/>
        <w:t>de</w:t>
      </w:r>
      <w:r>
        <w:rPr>
          <w:spacing w:val="1"/>
        </w:rPr>
        <w:t> </w:t>
      </w:r>
      <w:r>
        <w:rPr/>
        <w:t>l'Université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l'Ecole,</w:t>
      </w:r>
      <w:r>
        <w:rPr>
          <w:spacing w:val="1"/>
        </w:rPr>
        <w:t> </w:t>
      </w:r>
      <w:r>
        <w:rPr/>
        <w:t>et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lieu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soutenance</w:t>
      </w:r>
      <w:r>
        <w:rPr>
          <w:spacing w:val="1"/>
        </w:rPr>
        <w:t> </w:t>
      </w:r>
      <w:r>
        <w:rPr/>
        <w:t>ou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présentation.</w:t>
      </w:r>
    </w:p>
    <w:p>
      <w:pPr>
        <w:pStyle w:val="BodyText"/>
        <w:spacing w:before="6"/>
        <w:rPr>
          <w:sz w:val="24"/>
        </w:rPr>
      </w:pPr>
    </w:p>
    <w:p>
      <w:pPr>
        <w:spacing w:before="0"/>
        <w:ind w:left="127" w:right="218" w:hanging="10"/>
        <w:jc w:val="both"/>
        <w:rPr>
          <w:sz w:val="22"/>
        </w:rPr>
      </w:pPr>
      <w:r>
        <w:rPr>
          <w:b/>
          <w:sz w:val="22"/>
        </w:rPr>
        <w:t>Pour les actes de colloques</w:t>
      </w:r>
      <w:r>
        <w:rPr>
          <w:sz w:val="22"/>
        </w:rPr>
        <w:t>, les références sont traitées comme les</w:t>
      </w:r>
      <w:r>
        <w:rPr>
          <w:spacing w:val="1"/>
          <w:sz w:val="22"/>
        </w:rPr>
        <w:t> </w:t>
      </w:r>
      <w:r>
        <w:rPr>
          <w:sz w:val="22"/>
        </w:rPr>
        <w:t>extraits</w:t>
      </w:r>
      <w:r>
        <w:rPr>
          <w:spacing w:val="42"/>
          <w:sz w:val="22"/>
        </w:rPr>
        <w:t> </w:t>
      </w:r>
      <w:r>
        <w:rPr>
          <w:sz w:val="22"/>
        </w:rPr>
        <w:t>d'ouvrages</w:t>
      </w:r>
      <w:r>
        <w:rPr>
          <w:spacing w:val="43"/>
          <w:sz w:val="22"/>
        </w:rPr>
        <w:t> </w:t>
      </w:r>
      <w:r>
        <w:rPr>
          <w:sz w:val="22"/>
        </w:rPr>
        <w:t>avec</w:t>
      </w:r>
      <w:r>
        <w:rPr>
          <w:spacing w:val="41"/>
          <w:sz w:val="22"/>
        </w:rPr>
        <w:t> </w:t>
      </w:r>
      <w:r>
        <w:rPr>
          <w:sz w:val="22"/>
        </w:rPr>
        <w:t>notamment</w:t>
      </w:r>
      <w:r>
        <w:rPr>
          <w:spacing w:val="42"/>
          <w:sz w:val="22"/>
        </w:rPr>
        <w:t> </w:t>
      </w:r>
      <w:r>
        <w:rPr>
          <w:sz w:val="22"/>
        </w:rPr>
        <w:t>l'intitulé</w:t>
      </w:r>
      <w:r>
        <w:rPr>
          <w:spacing w:val="41"/>
          <w:sz w:val="22"/>
        </w:rPr>
        <w:t> </w:t>
      </w:r>
      <w:r>
        <w:rPr>
          <w:sz w:val="22"/>
        </w:rPr>
        <w:t>du</w:t>
      </w:r>
      <w:r>
        <w:rPr>
          <w:spacing w:val="42"/>
          <w:sz w:val="22"/>
        </w:rPr>
        <w:t> </w:t>
      </w:r>
      <w:r>
        <w:rPr>
          <w:sz w:val="22"/>
        </w:rPr>
        <w:t>colloque</w:t>
      </w:r>
      <w:r>
        <w:rPr>
          <w:spacing w:val="41"/>
          <w:sz w:val="22"/>
        </w:rPr>
        <w:t> </w:t>
      </w:r>
      <w:r>
        <w:rPr>
          <w:sz w:val="22"/>
        </w:rPr>
        <w:t>mis</w:t>
      </w:r>
      <w:r>
        <w:rPr>
          <w:spacing w:val="42"/>
          <w:sz w:val="22"/>
        </w:rPr>
        <w:t> </w:t>
      </w:r>
      <w:r>
        <w:rPr>
          <w:sz w:val="22"/>
        </w:rPr>
        <w:t>en</w:t>
      </w:r>
    </w:p>
    <w:p>
      <w:pPr>
        <w:spacing w:after="0"/>
        <w:jc w:val="both"/>
        <w:rPr>
          <w:sz w:val="22"/>
        </w:rPr>
        <w:sectPr>
          <w:pgSz w:w="8400" w:h="11910"/>
          <w:pgMar w:top="1040" w:bottom="280" w:left="1020" w:right="1020"/>
        </w:sectPr>
      </w:pPr>
    </w:p>
    <w:p>
      <w:pPr>
        <w:pStyle w:val="BodyText"/>
        <w:spacing w:line="244" w:lineRule="auto" w:before="71"/>
        <w:ind w:left="127" w:right="221"/>
        <w:jc w:val="both"/>
      </w:pPr>
      <w:r>
        <w:rPr/>
        <w:t>italique. Si les actes de colloques sont sur CD ROM, indiquer : les</w:t>
      </w:r>
      <w:r>
        <w:rPr>
          <w:spacing w:val="1"/>
        </w:rPr>
        <w:t> </w:t>
      </w:r>
      <w:r>
        <w:rPr/>
        <w:t>actes</w:t>
      </w:r>
      <w:r>
        <w:rPr>
          <w:spacing w:val="-4"/>
        </w:rPr>
        <w:t> </w:t>
      </w:r>
      <w:r>
        <w:rPr/>
        <w:t>sur</w:t>
      </w:r>
      <w:r>
        <w:rPr>
          <w:spacing w:val="-4"/>
        </w:rPr>
        <w:t> </w:t>
      </w:r>
      <w:r>
        <w:rPr/>
        <w:t>CD</w:t>
      </w:r>
      <w:r>
        <w:rPr>
          <w:spacing w:val="-4"/>
        </w:rPr>
        <w:t> </w:t>
      </w:r>
      <w:r>
        <w:rPr/>
        <w:t>ROM</w:t>
      </w:r>
      <w:r>
        <w:rPr>
          <w:spacing w:val="-3"/>
        </w:rPr>
        <w:t> </w:t>
      </w:r>
      <w:r>
        <w:rPr/>
        <w:t>à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place</w:t>
      </w:r>
      <w:r>
        <w:rPr>
          <w:spacing w:val="-5"/>
        </w:rPr>
        <w:t> </w:t>
      </w:r>
      <w:r>
        <w:rPr/>
        <w:t>du</w:t>
      </w:r>
      <w:r>
        <w:rPr>
          <w:spacing w:val="-4"/>
        </w:rPr>
        <w:t> </w:t>
      </w:r>
      <w:r>
        <w:rPr/>
        <w:t>numéro</w:t>
      </w:r>
      <w:r>
        <w:rPr>
          <w:spacing w:val="-7"/>
        </w:rPr>
        <w:t> </w:t>
      </w:r>
      <w:r>
        <w:rPr/>
        <w:t>des</w:t>
      </w:r>
      <w:r>
        <w:rPr>
          <w:spacing w:val="-3"/>
        </w:rPr>
        <w:t> </w:t>
      </w:r>
      <w:r>
        <w:rPr/>
        <w:t>pages.</w:t>
      </w:r>
    </w:p>
    <w:p>
      <w:pPr>
        <w:pStyle w:val="BodyText"/>
        <w:spacing w:before="1"/>
        <w:rPr>
          <w:sz w:val="23"/>
        </w:rPr>
      </w:pPr>
    </w:p>
    <w:p>
      <w:pPr>
        <w:pStyle w:val="BodyText"/>
        <w:spacing w:before="1"/>
        <w:ind w:left="127" w:right="213" w:hanging="10"/>
        <w:jc w:val="both"/>
      </w:pPr>
      <w:r>
        <w:rPr>
          <w:b/>
        </w:rPr>
        <w:t>Pour les papiers disponibles sur l'Internet</w:t>
      </w:r>
      <w:r>
        <w:rPr/>
        <w:t>, le nom de l'auteur, le</w:t>
      </w:r>
      <w:r>
        <w:rPr>
          <w:spacing w:val="1"/>
        </w:rPr>
        <w:t> </w:t>
      </w:r>
      <w:r>
        <w:rPr/>
        <w:t>prénom,</w:t>
      </w:r>
      <w:r>
        <w:rPr>
          <w:spacing w:val="-6"/>
        </w:rPr>
        <w:t> </w:t>
      </w:r>
      <w:r>
        <w:rPr/>
        <w:t>l'année</w:t>
      </w:r>
      <w:r>
        <w:rPr>
          <w:spacing w:val="-8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7"/>
        </w:rPr>
        <w:t> </w:t>
      </w:r>
      <w:r>
        <w:rPr/>
        <w:t>publication</w:t>
      </w:r>
      <w:r>
        <w:rPr>
          <w:spacing w:val="-5"/>
        </w:rPr>
        <w:t> </w:t>
      </w:r>
      <w:r>
        <w:rPr/>
        <w:t>entre</w:t>
      </w:r>
      <w:r>
        <w:rPr>
          <w:spacing w:val="-8"/>
        </w:rPr>
        <w:t> </w:t>
      </w:r>
      <w:r>
        <w:rPr/>
        <w:t>parenthèses,</w:t>
      </w:r>
      <w:r>
        <w:rPr>
          <w:spacing w:val="-6"/>
        </w:rPr>
        <w:t> </w:t>
      </w:r>
      <w:r>
        <w:rPr/>
        <w:t>le</w:t>
      </w:r>
      <w:r>
        <w:rPr>
          <w:spacing w:val="-9"/>
        </w:rPr>
        <w:t> </w:t>
      </w:r>
      <w:r>
        <w:rPr/>
        <w:t>titre</w:t>
      </w:r>
      <w:r>
        <w:rPr>
          <w:spacing w:val="-7"/>
        </w:rPr>
        <w:t> </w:t>
      </w:r>
      <w:r>
        <w:rPr/>
        <w:t>du</w:t>
      </w:r>
      <w:r>
        <w:rPr>
          <w:spacing w:val="-6"/>
        </w:rPr>
        <w:t> </w:t>
      </w:r>
      <w:r>
        <w:rPr/>
        <w:t>papier</w:t>
      </w:r>
      <w:r>
        <w:rPr>
          <w:spacing w:val="-52"/>
        </w:rPr>
        <w:t> </w:t>
      </w:r>
      <w:r>
        <w:rPr>
          <w:w w:val="95"/>
        </w:rPr>
        <w:t>entre guillemets, l'adresse Internet à laquelle il est disponible et la date</w:t>
      </w:r>
      <w:r>
        <w:rPr>
          <w:spacing w:val="1"/>
          <w:w w:val="95"/>
        </w:rPr>
        <w:t> </w:t>
      </w:r>
      <w:r>
        <w:rPr/>
        <w:t>du</w:t>
      </w:r>
      <w:r>
        <w:rPr>
          <w:spacing w:val="-1"/>
        </w:rPr>
        <w:t> </w:t>
      </w:r>
      <w:r>
        <w:rPr/>
        <w:t>dernier</w:t>
      </w:r>
      <w:r>
        <w:rPr>
          <w:spacing w:val="-1"/>
        </w:rPr>
        <w:t> </w:t>
      </w:r>
      <w:r>
        <w:rPr/>
        <w:t>accès.</w:t>
      </w:r>
    </w:p>
    <w:p>
      <w:pPr>
        <w:spacing w:after="0"/>
        <w:jc w:val="both"/>
        <w:sectPr>
          <w:pgSz w:w="8400" w:h="11910"/>
          <w:pgMar w:top="1040" w:bottom="280" w:left="1020" w:right="1020"/>
        </w:sectPr>
      </w:pPr>
    </w:p>
    <w:p>
      <w:pPr>
        <w:pStyle w:val="Heading2"/>
        <w:ind w:left="96" w:right="151"/>
      </w:pPr>
      <w:r>
        <w:rPr/>
        <w:t>SOMMAIRE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42" w:val="right" w:leader="dot"/>
        </w:tabs>
        <w:spacing w:line="235" w:lineRule="auto" w:before="186" w:after="0"/>
        <w:ind w:left="540" w:right="165" w:hanging="360"/>
        <w:jc w:val="both"/>
        <w:rPr>
          <w:b/>
          <w:sz w:val="22"/>
        </w:rPr>
      </w:pPr>
      <w:r>
        <w:rPr>
          <w:b/>
          <w:sz w:val="22"/>
        </w:rPr>
        <w:t>Africanité et Littérature francophone : enrichissement ou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appauvrissement de la langue française ? _ </w:t>
      </w:r>
      <w:r>
        <w:rPr>
          <w:sz w:val="22"/>
        </w:rPr>
        <w:t>Gabriel Tiegnon</w:t>
      </w:r>
      <w:r>
        <w:rPr>
          <w:spacing w:val="1"/>
          <w:sz w:val="22"/>
        </w:rPr>
        <w:t> </w:t>
      </w:r>
      <w:r>
        <w:rPr>
          <w:sz w:val="22"/>
        </w:rPr>
        <w:t>TOLA(</w:t>
      </w:r>
      <w:r>
        <w:rPr>
          <w:rFonts w:ascii="Georgia" w:hAnsi="Georgia"/>
          <w:i/>
          <w:sz w:val="22"/>
        </w:rPr>
        <w:t>Côte-d’Ivoire)</w:t>
        <w:tab/>
      </w:r>
      <w:r>
        <w:rPr>
          <w:b/>
          <w:sz w:val="22"/>
        </w:rPr>
        <w:t>13</w:t>
      </w:r>
    </w:p>
    <w:p>
      <w:pPr>
        <w:pStyle w:val="Heading3"/>
        <w:numPr>
          <w:ilvl w:val="0"/>
          <w:numId w:val="3"/>
        </w:numPr>
        <w:tabs>
          <w:tab w:pos="541" w:val="left" w:leader="none"/>
          <w:tab w:pos="6184" w:val="right" w:leader="dot"/>
        </w:tabs>
        <w:spacing w:line="235" w:lineRule="auto" w:before="131" w:after="0"/>
        <w:ind w:left="540" w:right="164" w:hanging="360"/>
        <w:jc w:val="both"/>
      </w:pPr>
      <w:r>
        <w:rPr/>
        <w:t>Approche</w:t>
      </w:r>
      <w:r>
        <w:rPr>
          <w:spacing w:val="1"/>
        </w:rPr>
        <w:t> </w:t>
      </w:r>
      <w:r>
        <w:rPr/>
        <w:t>pragmatique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formules</w:t>
      </w:r>
      <w:r>
        <w:rPr>
          <w:spacing w:val="1"/>
        </w:rPr>
        <w:t> </w:t>
      </w:r>
      <w:r>
        <w:rPr/>
        <w:t>de</w:t>
      </w:r>
      <w:r>
        <w:rPr>
          <w:spacing w:val="56"/>
        </w:rPr>
        <w:t> </w:t>
      </w:r>
      <w:r>
        <w:rPr/>
        <w:t>politesse</w:t>
      </w:r>
      <w:r>
        <w:rPr>
          <w:spacing w:val="1"/>
        </w:rPr>
        <w:t> </w:t>
      </w:r>
      <w:r>
        <w:rPr/>
        <w:t>marocaines</w:t>
      </w:r>
      <w:r>
        <w:rPr>
          <w:spacing w:val="1"/>
        </w:rPr>
        <w:t> </w:t>
      </w:r>
      <w:r>
        <w:rPr/>
        <w:t>:</w:t>
      </w:r>
      <w:r>
        <w:rPr>
          <w:spacing w:val="1"/>
        </w:rPr>
        <w:t> </w:t>
      </w:r>
      <w:r>
        <w:rPr/>
        <w:t>le</w:t>
      </w:r>
      <w:r>
        <w:rPr>
          <w:spacing w:val="1"/>
        </w:rPr>
        <w:t> </w:t>
      </w:r>
      <w:r>
        <w:rPr/>
        <w:t>cas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remerciements</w:t>
      </w:r>
      <w:r>
        <w:rPr>
          <w:spacing w:val="1"/>
        </w:rPr>
        <w:t> </w:t>
      </w:r>
      <w:r>
        <w:rPr/>
        <w:t>_</w:t>
      </w:r>
      <w:r>
        <w:rPr>
          <w:spacing w:val="1"/>
        </w:rPr>
        <w:t> </w:t>
      </w:r>
      <w:r>
        <w:rPr>
          <w:b w:val="0"/>
        </w:rPr>
        <w:t>Hicham</w:t>
      </w:r>
      <w:r>
        <w:rPr>
          <w:b w:val="0"/>
          <w:spacing w:val="1"/>
        </w:rPr>
        <w:t> </w:t>
      </w:r>
      <w:r>
        <w:rPr>
          <w:b w:val="0"/>
        </w:rPr>
        <w:t>DAKAK(</w:t>
      </w:r>
      <w:r>
        <w:rPr>
          <w:rFonts w:ascii="Georgia"/>
          <w:b w:val="0"/>
          <w:i/>
        </w:rPr>
        <w:t>Maroc)</w:t>
        <w:tab/>
      </w:r>
      <w:r>
        <w:rPr/>
        <w:t>29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57" w:val="right" w:leader="dot"/>
        </w:tabs>
        <w:spacing w:line="235" w:lineRule="auto" w:before="135" w:after="0"/>
        <w:ind w:left="540" w:right="165" w:hanging="360"/>
        <w:jc w:val="both"/>
        <w:rPr>
          <w:b/>
          <w:sz w:val="22"/>
        </w:rPr>
      </w:pPr>
      <w:r>
        <w:rPr>
          <w:b/>
          <w:sz w:val="22"/>
        </w:rPr>
        <w:t>La représentation de la terminologie de la filiation et 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l’alliance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en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tupuri  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_  </w:t>
      </w:r>
      <w:r>
        <w:rPr>
          <w:b/>
          <w:spacing w:val="1"/>
          <w:sz w:val="22"/>
        </w:rPr>
        <w:t> </w:t>
      </w:r>
      <w:r>
        <w:rPr>
          <w:sz w:val="22"/>
        </w:rPr>
        <w:t>Jacqueline  </w:t>
      </w:r>
      <w:r>
        <w:rPr>
          <w:spacing w:val="1"/>
          <w:sz w:val="22"/>
        </w:rPr>
        <w:t> </w:t>
      </w:r>
      <w:r>
        <w:rPr>
          <w:sz w:val="22"/>
        </w:rPr>
        <w:t>MAÏKAKE</w:t>
      </w:r>
      <w:r>
        <w:rPr>
          <w:spacing w:val="1"/>
          <w:sz w:val="22"/>
        </w:rPr>
        <w:t> </w:t>
      </w:r>
      <w:r>
        <w:rPr>
          <w:sz w:val="22"/>
        </w:rPr>
        <w:t>(</w:t>
      </w:r>
      <w:r>
        <w:rPr>
          <w:rFonts w:ascii="Georgia" w:hAnsi="Georgia"/>
          <w:i/>
          <w:sz w:val="22"/>
        </w:rPr>
        <w:t>Cameroun)</w:t>
        <w:tab/>
      </w:r>
      <w:r>
        <w:rPr>
          <w:b/>
          <w:sz w:val="22"/>
        </w:rPr>
        <w:t>47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81" w:val="right" w:leader="dot"/>
        </w:tabs>
        <w:spacing w:line="235" w:lineRule="auto" w:before="134" w:after="0"/>
        <w:ind w:left="540" w:right="165" w:hanging="360"/>
        <w:jc w:val="both"/>
        <w:rPr>
          <w:b/>
          <w:sz w:val="22"/>
        </w:rPr>
      </w:pPr>
      <w:r>
        <w:rPr>
          <w:b/>
          <w:sz w:val="22"/>
        </w:rPr>
        <w:t>Renforcement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Compréhension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Orale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par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une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Formation Théâtrale : Cas de 36 Etudiants Burundais _</w:t>
      </w:r>
      <w:r>
        <w:rPr>
          <w:b/>
          <w:spacing w:val="1"/>
          <w:sz w:val="22"/>
        </w:rPr>
        <w:t> </w:t>
      </w:r>
      <w:r>
        <w:rPr>
          <w:sz w:val="22"/>
        </w:rPr>
        <w:t>Jacques</w:t>
      </w:r>
      <w:r>
        <w:rPr>
          <w:spacing w:val="-7"/>
          <w:sz w:val="22"/>
        </w:rPr>
        <w:t> </w:t>
      </w:r>
      <w:r>
        <w:rPr>
          <w:sz w:val="22"/>
        </w:rPr>
        <w:t>BNYANKINDAGIYE(</w:t>
      </w:r>
      <w:r>
        <w:rPr>
          <w:rFonts w:ascii="Georgia" w:hAnsi="Georgia"/>
          <w:i/>
          <w:sz w:val="22"/>
        </w:rPr>
        <w:t>Burundi)</w:t>
        <w:tab/>
      </w:r>
      <w:r>
        <w:rPr>
          <w:b/>
          <w:sz w:val="22"/>
        </w:rPr>
        <w:t>64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65" w:val="right" w:leader="dot"/>
        </w:tabs>
        <w:spacing w:line="235" w:lineRule="auto" w:before="132" w:after="0"/>
        <w:ind w:left="540" w:right="165" w:hanging="360"/>
        <w:jc w:val="both"/>
        <w:rPr>
          <w:b/>
          <w:sz w:val="22"/>
        </w:rPr>
      </w:pPr>
      <w:r>
        <w:rPr>
          <w:b/>
          <w:sz w:val="22"/>
        </w:rPr>
        <w:t>Facteurs explicatifs du faible usage de la langue locale dans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l’enseignement préscolaire au Togo _ </w:t>
      </w:r>
      <w:r>
        <w:rPr>
          <w:sz w:val="22"/>
        </w:rPr>
        <w:t>Komlavi YOKOR &amp;</w:t>
      </w:r>
      <w:r>
        <w:rPr>
          <w:spacing w:val="1"/>
          <w:sz w:val="22"/>
        </w:rPr>
        <w:t> </w:t>
      </w:r>
      <w:r>
        <w:rPr>
          <w:sz w:val="22"/>
        </w:rPr>
        <w:t>Kossi</w:t>
      </w:r>
      <w:r>
        <w:rPr>
          <w:spacing w:val="-3"/>
          <w:sz w:val="22"/>
        </w:rPr>
        <w:t> </w:t>
      </w:r>
      <w:r>
        <w:rPr>
          <w:sz w:val="22"/>
        </w:rPr>
        <w:t>LODONOU(</w:t>
      </w:r>
      <w:r>
        <w:rPr>
          <w:rFonts w:ascii="Georgia" w:hAnsi="Georgia"/>
          <w:i/>
          <w:sz w:val="22"/>
        </w:rPr>
        <w:t>Togo)</w:t>
        <w:tab/>
      </w:r>
      <w:r>
        <w:rPr>
          <w:b/>
          <w:sz w:val="22"/>
        </w:rPr>
        <w:t>79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67" w:val="right" w:leader="dot"/>
        </w:tabs>
        <w:spacing w:line="235" w:lineRule="auto" w:before="134" w:after="0"/>
        <w:ind w:left="540" w:right="169" w:hanging="360"/>
        <w:jc w:val="both"/>
        <w:rPr>
          <w:b/>
          <w:sz w:val="22"/>
        </w:rPr>
      </w:pPr>
      <w:r>
        <w:rPr>
          <w:b/>
          <w:sz w:val="22"/>
        </w:rPr>
        <w:t>L’héritage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culturel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africain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Joseph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Conrad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dans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Heart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-53"/>
          <w:sz w:val="22"/>
        </w:rPr>
        <w:t> </w:t>
      </w:r>
      <w:r>
        <w:rPr>
          <w:b/>
          <w:sz w:val="22"/>
        </w:rPr>
        <w:t>Darkness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(1899).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_</w:t>
      </w:r>
      <w:r>
        <w:rPr>
          <w:b/>
          <w:spacing w:val="-11"/>
          <w:sz w:val="22"/>
        </w:rPr>
        <w:t> </w:t>
      </w:r>
      <w:r>
        <w:rPr>
          <w:sz w:val="22"/>
        </w:rPr>
        <w:t>Modou</w:t>
      </w:r>
      <w:r>
        <w:rPr>
          <w:spacing w:val="-13"/>
          <w:sz w:val="22"/>
        </w:rPr>
        <w:t> </w:t>
      </w:r>
      <w:r>
        <w:rPr>
          <w:sz w:val="22"/>
        </w:rPr>
        <w:t>MBODJI(</w:t>
      </w:r>
      <w:r>
        <w:rPr>
          <w:rFonts w:ascii="Georgia" w:hAnsi="Georgia"/>
          <w:i/>
          <w:sz w:val="22"/>
        </w:rPr>
        <w:t>Sénégal)</w:t>
        <w:tab/>
      </w:r>
      <w:r>
        <w:rPr>
          <w:b/>
          <w:sz w:val="22"/>
        </w:rPr>
        <w:t>92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63" w:val="right" w:leader="dot"/>
        </w:tabs>
        <w:spacing w:line="235" w:lineRule="auto" w:before="132" w:after="0"/>
        <w:ind w:left="540" w:right="170" w:hanging="360"/>
        <w:jc w:val="both"/>
        <w:rPr>
          <w:b/>
          <w:sz w:val="22"/>
        </w:rPr>
      </w:pPr>
      <w:r>
        <w:rPr>
          <w:b/>
          <w:sz w:val="22"/>
        </w:rPr>
        <w:t>Le droit à l’éducation des enfants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en période de conflit au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Mali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_</w:t>
      </w:r>
      <w:r>
        <w:rPr>
          <w:b/>
          <w:spacing w:val="-4"/>
          <w:sz w:val="22"/>
        </w:rPr>
        <w:t> </w:t>
      </w:r>
      <w:r>
        <w:rPr>
          <w:sz w:val="22"/>
        </w:rPr>
        <w:t>Mohamed</w:t>
      </w:r>
      <w:r>
        <w:rPr>
          <w:spacing w:val="-7"/>
          <w:sz w:val="22"/>
        </w:rPr>
        <w:t> </w:t>
      </w:r>
      <w:r>
        <w:rPr>
          <w:sz w:val="22"/>
        </w:rPr>
        <w:t>BERTHE(</w:t>
      </w:r>
      <w:r>
        <w:rPr>
          <w:rFonts w:ascii="Georgia" w:hAnsi="Georgia"/>
          <w:i/>
          <w:sz w:val="22"/>
        </w:rPr>
        <w:t>Mali)</w:t>
        <w:tab/>
      </w:r>
      <w:r>
        <w:rPr>
          <w:b/>
          <w:sz w:val="22"/>
        </w:rPr>
        <w:t>103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42" w:val="right" w:leader="dot"/>
        </w:tabs>
        <w:spacing w:line="235" w:lineRule="auto" w:before="135" w:after="0"/>
        <w:ind w:left="540" w:right="166" w:hanging="360"/>
        <w:jc w:val="both"/>
        <w:rPr>
          <w:b/>
          <w:sz w:val="22"/>
        </w:rPr>
      </w:pPr>
      <w:r>
        <w:rPr>
          <w:b/>
          <w:sz w:val="22"/>
        </w:rPr>
        <w:t>Chants</w:t>
      </w:r>
      <w:r>
        <w:rPr>
          <w:b/>
          <w:spacing w:val="-14"/>
          <w:sz w:val="22"/>
        </w:rPr>
        <w:t> </w:t>
      </w:r>
      <w:r>
        <w:rPr>
          <w:b/>
          <w:sz w:val="22"/>
        </w:rPr>
        <w:t>d’Ombre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Léopold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Sédar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Senghor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: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une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écriture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-53"/>
          <w:sz w:val="22"/>
        </w:rPr>
        <w:t> </w:t>
      </w:r>
      <w:r>
        <w:rPr>
          <w:b/>
          <w:spacing w:val="-1"/>
          <w:w w:val="95"/>
          <w:sz w:val="22"/>
        </w:rPr>
        <w:t>la</w:t>
      </w:r>
      <w:r>
        <w:rPr>
          <w:b/>
          <w:spacing w:val="-9"/>
          <w:w w:val="95"/>
          <w:sz w:val="22"/>
        </w:rPr>
        <w:t> </w:t>
      </w:r>
      <w:r>
        <w:rPr>
          <w:b/>
          <w:spacing w:val="-1"/>
          <w:w w:val="95"/>
          <w:sz w:val="22"/>
        </w:rPr>
        <w:t>transculturalité</w:t>
      </w:r>
      <w:r>
        <w:rPr>
          <w:b/>
          <w:spacing w:val="-6"/>
          <w:w w:val="95"/>
          <w:sz w:val="22"/>
        </w:rPr>
        <w:t> </w:t>
      </w:r>
      <w:r>
        <w:rPr>
          <w:b/>
          <w:w w:val="95"/>
          <w:sz w:val="22"/>
        </w:rPr>
        <w:t>_</w:t>
      </w:r>
      <w:r>
        <w:rPr>
          <w:b/>
          <w:spacing w:val="-11"/>
          <w:w w:val="95"/>
          <w:sz w:val="22"/>
        </w:rPr>
        <w:t> </w:t>
      </w:r>
      <w:r>
        <w:rPr>
          <w:w w:val="95"/>
          <w:sz w:val="22"/>
        </w:rPr>
        <w:t>Pacome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SIA(</w:t>
      </w:r>
      <w:r>
        <w:rPr>
          <w:rFonts w:ascii="Georgia" w:hAnsi="Georgia"/>
          <w:i/>
          <w:w w:val="95"/>
          <w:sz w:val="22"/>
        </w:rPr>
        <w:t>Côte-d’Ivoire)</w:t>
        <w:tab/>
      </w:r>
      <w:r>
        <w:rPr>
          <w:b/>
          <w:w w:val="95"/>
          <w:sz w:val="22"/>
        </w:rPr>
        <w:t>119</w:t>
      </w:r>
    </w:p>
    <w:p>
      <w:pPr>
        <w:pStyle w:val="Heading3"/>
        <w:numPr>
          <w:ilvl w:val="0"/>
          <w:numId w:val="3"/>
        </w:numPr>
        <w:tabs>
          <w:tab w:pos="541" w:val="left" w:leader="none"/>
        </w:tabs>
        <w:spacing w:line="235" w:lineRule="auto" w:before="133" w:after="0"/>
        <w:ind w:left="540" w:right="164" w:hanging="360"/>
        <w:jc w:val="both"/>
        <w:rPr>
          <w:rFonts w:ascii="Georgia" w:hAnsi="Georgia"/>
          <w:b w:val="0"/>
          <w:i/>
        </w:rPr>
      </w:pPr>
      <w:r>
        <w:rPr/>
        <w:t>De</w:t>
      </w:r>
      <w:r>
        <w:rPr>
          <w:spacing w:val="1"/>
        </w:rPr>
        <w:t> </w:t>
      </w:r>
      <w:r>
        <w:rPr/>
        <w:t>la prédication</w:t>
      </w:r>
      <w:r>
        <w:rPr>
          <w:spacing w:val="1"/>
        </w:rPr>
        <w:t> </w:t>
      </w:r>
      <w:r>
        <w:rPr/>
        <w:t>seconde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arabe</w:t>
      </w:r>
      <w:r>
        <w:rPr>
          <w:spacing w:val="1"/>
        </w:rPr>
        <w:t> </w:t>
      </w:r>
      <w:r>
        <w:rPr/>
        <w:t>dialectal marocain</w:t>
      </w:r>
      <w:r>
        <w:rPr>
          <w:spacing w:val="1"/>
        </w:rPr>
        <w:t> </w:t>
      </w:r>
      <w:r>
        <w:rPr/>
        <w:t>:</w:t>
      </w:r>
      <w:r>
        <w:rPr>
          <w:spacing w:val="1"/>
        </w:rPr>
        <w:t> </w:t>
      </w:r>
      <w:r>
        <w:rPr>
          <w:spacing w:val="-1"/>
        </w:rPr>
        <w:t>approche</w:t>
      </w:r>
      <w:r>
        <w:rPr>
          <w:spacing w:val="17"/>
        </w:rPr>
        <w:t> </w:t>
      </w:r>
      <w:r>
        <w:rPr/>
        <w:t>syntaxico-sémantique</w:t>
      </w:r>
      <w:r>
        <w:rPr>
          <w:spacing w:val="16"/>
        </w:rPr>
        <w:t> </w:t>
      </w:r>
      <w:r>
        <w:rPr/>
        <w:t>_</w:t>
      </w:r>
      <w:r>
        <w:rPr>
          <w:spacing w:val="14"/>
        </w:rPr>
        <w:t> </w:t>
      </w:r>
      <w:r>
        <w:rPr>
          <w:b w:val="0"/>
        </w:rPr>
        <w:t>Rahma</w:t>
      </w:r>
      <w:r>
        <w:rPr>
          <w:b w:val="0"/>
          <w:spacing w:val="16"/>
        </w:rPr>
        <w:t> </w:t>
      </w:r>
      <w:r>
        <w:rPr>
          <w:b w:val="0"/>
        </w:rPr>
        <w:t>Barbara(</w:t>
      </w:r>
      <w:r>
        <w:rPr>
          <w:rFonts w:ascii="Georgia" w:hAnsi="Georgia"/>
          <w:b w:val="0"/>
          <w:i/>
        </w:rPr>
        <w:t>Maroc)</w:t>
      </w:r>
    </w:p>
    <w:p>
      <w:pPr>
        <w:spacing w:line="250" w:lineRule="exact" w:before="0"/>
        <w:ind w:left="540" w:right="0" w:firstLine="0"/>
        <w:jc w:val="left"/>
        <w:rPr>
          <w:b/>
          <w:sz w:val="22"/>
        </w:rPr>
      </w:pPr>
      <w:r>
        <w:rPr>
          <w:rFonts w:ascii="Georgia" w:hAnsi="Georgia"/>
          <w:i/>
          <w:w w:val="110"/>
          <w:sz w:val="22"/>
        </w:rPr>
        <w:t>………………………………………………………………        </w:t>
      </w:r>
      <w:r>
        <w:rPr>
          <w:rFonts w:ascii="Georgia" w:hAnsi="Georgia"/>
          <w:i/>
          <w:spacing w:val="48"/>
          <w:w w:val="110"/>
          <w:sz w:val="22"/>
        </w:rPr>
        <w:t> </w:t>
      </w:r>
      <w:r>
        <w:rPr>
          <w:b/>
          <w:w w:val="110"/>
          <w:sz w:val="22"/>
        </w:rPr>
        <w:t>136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72" w:val="right" w:leader="dot"/>
        </w:tabs>
        <w:spacing w:line="235" w:lineRule="auto" w:before="132" w:after="0"/>
        <w:ind w:left="540" w:right="165" w:hanging="360"/>
        <w:jc w:val="both"/>
        <w:rPr>
          <w:b/>
          <w:sz w:val="22"/>
        </w:rPr>
      </w:pPr>
      <w:r>
        <w:rPr>
          <w:b/>
          <w:sz w:val="22"/>
        </w:rPr>
        <w:t>Etude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perceptions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stagiaires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l’ENS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Natitingou lors de l’élaboration des fiches pédagogiques _</w:t>
      </w:r>
      <w:r>
        <w:rPr>
          <w:b/>
          <w:spacing w:val="1"/>
          <w:sz w:val="22"/>
        </w:rPr>
        <w:t> </w:t>
      </w:r>
      <w:r>
        <w:rPr>
          <w:sz w:val="22"/>
        </w:rPr>
        <w:t>Raphael</w:t>
      </w:r>
      <w:r>
        <w:rPr>
          <w:spacing w:val="1"/>
          <w:sz w:val="22"/>
        </w:rPr>
        <w:t> </w:t>
      </w:r>
      <w:r>
        <w:rPr>
          <w:sz w:val="22"/>
        </w:rPr>
        <w:t>Razacki</w:t>
      </w:r>
      <w:r>
        <w:rPr>
          <w:spacing w:val="1"/>
          <w:sz w:val="22"/>
        </w:rPr>
        <w:t> </w:t>
      </w:r>
      <w:r>
        <w:rPr>
          <w:sz w:val="22"/>
        </w:rPr>
        <w:t>KELANI,</w:t>
      </w:r>
      <w:r>
        <w:rPr>
          <w:spacing w:val="1"/>
          <w:sz w:val="22"/>
        </w:rPr>
        <w:t> </w:t>
      </w:r>
      <w:r>
        <w:rPr>
          <w:sz w:val="22"/>
        </w:rPr>
        <w:t>Issaou</w:t>
      </w:r>
      <w:r>
        <w:rPr>
          <w:spacing w:val="1"/>
          <w:sz w:val="22"/>
        </w:rPr>
        <w:t> </w:t>
      </w:r>
      <w:r>
        <w:rPr>
          <w:sz w:val="22"/>
        </w:rPr>
        <w:t>GADO</w:t>
      </w:r>
      <w:r>
        <w:rPr>
          <w:spacing w:val="1"/>
          <w:sz w:val="22"/>
        </w:rPr>
        <w:t> </w:t>
      </w:r>
      <w:r>
        <w:rPr>
          <w:sz w:val="22"/>
        </w:rPr>
        <w:t>&amp;</w:t>
      </w:r>
      <w:r>
        <w:rPr>
          <w:spacing w:val="1"/>
          <w:sz w:val="22"/>
        </w:rPr>
        <w:t> </w:t>
      </w:r>
      <w:r>
        <w:rPr>
          <w:sz w:val="22"/>
        </w:rPr>
        <w:t>Patrick</w:t>
      </w:r>
      <w:r>
        <w:rPr>
          <w:spacing w:val="-52"/>
          <w:sz w:val="22"/>
        </w:rPr>
        <w:t> </w:t>
      </w:r>
      <w:r>
        <w:rPr>
          <w:sz w:val="22"/>
        </w:rPr>
        <w:t>HOUESSOU(</w:t>
      </w:r>
      <w:r>
        <w:rPr>
          <w:rFonts w:ascii="Georgia" w:hAnsi="Georgia"/>
          <w:i/>
          <w:sz w:val="22"/>
        </w:rPr>
        <w:t>Bénin</w:t>
      </w:r>
      <w:r>
        <w:rPr>
          <w:sz w:val="22"/>
        </w:rPr>
        <w:t>)</w:t>
        <w:tab/>
      </w:r>
      <w:r>
        <w:rPr>
          <w:b/>
          <w:sz w:val="22"/>
        </w:rPr>
        <w:t>149</w:t>
      </w:r>
    </w:p>
    <w:p>
      <w:pPr>
        <w:pStyle w:val="Heading3"/>
        <w:numPr>
          <w:ilvl w:val="0"/>
          <w:numId w:val="3"/>
        </w:numPr>
        <w:tabs>
          <w:tab w:pos="541" w:val="left" w:leader="none"/>
        </w:tabs>
        <w:spacing w:line="235" w:lineRule="auto" w:before="133" w:after="0"/>
        <w:ind w:left="540" w:right="164" w:hanging="360"/>
        <w:jc w:val="both"/>
        <w:rPr>
          <w:b w:val="0"/>
        </w:rPr>
      </w:pPr>
      <w:r>
        <w:rPr/>
        <w:t>Learners’</w:t>
      </w:r>
      <w:r>
        <w:rPr>
          <w:spacing w:val="-9"/>
        </w:rPr>
        <w:t> </w:t>
      </w:r>
      <w:r>
        <w:rPr/>
        <w:t>perceptions</w:t>
      </w:r>
      <w:r>
        <w:rPr>
          <w:spacing w:val="-8"/>
        </w:rPr>
        <w:t> </w:t>
      </w:r>
      <w:r>
        <w:rPr/>
        <w:t>on</w:t>
      </w:r>
      <w:r>
        <w:rPr>
          <w:spacing w:val="-10"/>
        </w:rPr>
        <w:t> </w:t>
      </w:r>
      <w:r>
        <w:rPr/>
        <w:t>speaking</w:t>
      </w:r>
      <w:r>
        <w:rPr>
          <w:spacing w:val="-7"/>
        </w:rPr>
        <w:t> </w:t>
      </w:r>
      <w:r>
        <w:rPr/>
        <w:t>instructional</w:t>
      </w:r>
      <w:r>
        <w:rPr>
          <w:spacing w:val="-8"/>
        </w:rPr>
        <w:t> </w:t>
      </w:r>
      <w:r>
        <w:rPr/>
        <w:t>materials</w:t>
      </w:r>
      <w:r>
        <w:rPr>
          <w:spacing w:val="-9"/>
        </w:rPr>
        <w:t> </w:t>
      </w:r>
      <w:r>
        <w:rPr/>
        <w:t>in</w:t>
      </w:r>
      <w:r>
        <w:rPr>
          <w:spacing w:val="-53"/>
        </w:rPr>
        <w:t> </w:t>
      </w:r>
      <w:r>
        <w:rPr/>
        <w:t>ivorian</w:t>
      </w:r>
      <w:r>
        <w:rPr>
          <w:spacing w:val="22"/>
        </w:rPr>
        <w:t> </w:t>
      </w:r>
      <w:r>
        <w:rPr/>
        <w:t>junior</w:t>
      </w:r>
      <w:r>
        <w:rPr>
          <w:spacing w:val="22"/>
        </w:rPr>
        <w:t> </w:t>
      </w:r>
      <w:r>
        <w:rPr/>
        <w:t>high</w:t>
      </w:r>
      <w:r>
        <w:rPr>
          <w:spacing w:val="21"/>
        </w:rPr>
        <w:t> </w:t>
      </w:r>
      <w:r>
        <w:rPr/>
        <w:t>curriculum:</w:t>
      </w:r>
      <w:r>
        <w:rPr>
          <w:spacing w:val="21"/>
        </w:rPr>
        <w:t> </w:t>
      </w:r>
      <w:r>
        <w:rPr/>
        <w:t>a</w:t>
      </w:r>
      <w:r>
        <w:rPr>
          <w:spacing w:val="21"/>
        </w:rPr>
        <w:t> </w:t>
      </w:r>
      <w:r>
        <w:rPr/>
        <w:t>case</w:t>
      </w:r>
      <w:r>
        <w:rPr>
          <w:spacing w:val="21"/>
        </w:rPr>
        <w:t> </w:t>
      </w:r>
      <w:r>
        <w:rPr/>
        <w:t>study</w:t>
      </w:r>
      <w:r>
        <w:rPr>
          <w:spacing w:val="26"/>
        </w:rPr>
        <w:t> </w:t>
      </w:r>
      <w:r>
        <w:rPr/>
        <w:t>_</w:t>
      </w:r>
      <w:r>
        <w:rPr>
          <w:spacing w:val="19"/>
        </w:rPr>
        <w:t> </w:t>
      </w:r>
      <w:r>
        <w:rPr>
          <w:b w:val="0"/>
        </w:rPr>
        <w:t>Sourou</w:t>
      </w:r>
    </w:p>
    <w:p>
      <w:pPr>
        <w:spacing w:after="0" w:line="235" w:lineRule="auto"/>
        <w:jc w:val="both"/>
        <w:sectPr>
          <w:pgSz w:w="8400" w:h="11910"/>
          <w:pgMar w:top="1040" w:bottom="280" w:left="1020" w:right="1020"/>
        </w:sectPr>
      </w:pPr>
    </w:p>
    <w:p>
      <w:pPr>
        <w:tabs>
          <w:tab w:pos="1760" w:val="left" w:leader="none"/>
          <w:tab w:pos="6151" w:val="right" w:leader="dot"/>
        </w:tabs>
        <w:spacing w:line="237" w:lineRule="auto" w:before="73"/>
        <w:ind w:left="540" w:right="167" w:firstLine="0"/>
        <w:jc w:val="left"/>
        <w:rPr>
          <w:b/>
          <w:sz w:val="22"/>
        </w:rPr>
      </w:pPr>
      <w:r>
        <w:rPr>
          <w:sz w:val="22"/>
        </w:rPr>
        <w:t>TRAORE,</w:t>
        <w:tab/>
      </w:r>
      <w:r>
        <w:rPr>
          <w:w w:val="95"/>
          <w:sz w:val="22"/>
        </w:rPr>
        <w:t>Koaténin</w:t>
      </w:r>
      <w:r>
        <w:rPr>
          <w:spacing w:val="50"/>
          <w:sz w:val="22"/>
        </w:rPr>
        <w:t> </w:t>
      </w:r>
      <w:r>
        <w:rPr>
          <w:spacing w:val="155"/>
          <w:sz w:val="22"/>
        </w:rPr>
        <w:t> </w:t>
      </w:r>
      <w:r>
        <w:rPr>
          <w:sz w:val="22"/>
        </w:rPr>
        <w:t>KOUAMÉ    </w:t>
      </w:r>
      <w:r>
        <w:rPr>
          <w:spacing w:val="23"/>
          <w:sz w:val="22"/>
        </w:rPr>
        <w:t> </w:t>
      </w:r>
      <w:r>
        <w:rPr>
          <w:w w:val="90"/>
          <w:sz w:val="22"/>
        </w:rPr>
        <w:t>&amp;</w:t>
      </w:r>
      <w:r>
        <w:rPr>
          <w:spacing w:val="45"/>
          <w:sz w:val="22"/>
        </w:rPr>
        <w:t>  </w:t>
      </w:r>
      <w:r>
        <w:rPr>
          <w:spacing w:val="46"/>
          <w:sz w:val="22"/>
        </w:rPr>
        <w:t> </w:t>
      </w:r>
      <w:r>
        <w:rPr>
          <w:w w:val="95"/>
          <w:sz w:val="22"/>
        </w:rPr>
        <w:t>Kouamé</w:t>
      </w:r>
      <w:r>
        <w:rPr>
          <w:spacing w:val="101"/>
          <w:sz w:val="22"/>
        </w:rPr>
        <w:t> </w:t>
      </w:r>
      <w:r>
        <w:rPr>
          <w:spacing w:val="101"/>
          <w:sz w:val="22"/>
        </w:rPr>
        <w:t> </w:t>
      </w:r>
      <w:r>
        <w:rPr>
          <w:w w:val="95"/>
          <w:sz w:val="22"/>
        </w:rPr>
        <w:t>Marius</w:t>
      </w:r>
      <w:r>
        <w:rPr>
          <w:spacing w:val="-49"/>
          <w:w w:val="95"/>
          <w:sz w:val="22"/>
        </w:rPr>
        <w:t> </w:t>
      </w:r>
      <w:r>
        <w:rPr>
          <w:sz w:val="22"/>
        </w:rPr>
        <w:t>SECREDOU(</w:t>
      </w:r>
      <w:r>
        <w:rPr>
          <w:rFonts w:ascii="Georgia" w:hAnsi="Georgia"/>
          <w:i/>
          <w:sz w:val="22"/>
        </w:rPr>
        <w:t>Côte-d’Ivoire</w:t>
      </w:r>
      <w:r>
        <w:rPr>
          <w:rFonts w:ascii="Georgia" w:hAnsi="Georgia"/>
          <w:i/>
          <w:spacing w:val="-6"/>
          <w:sz w:val="22"/>
        </w:rPr>
        <w:t> </w:t>
      </w:r>
      <w:r>
        <w:rPr>
          <w:rFonts w:ascii="Georgia" w:hAnsi="Georgia"/>
          <w:i/>
          <w:sz w:val="22"/>
        </w:rPr>
        <w:t>)</w:t>
        <w:tab/>
      </w:r>
      <w:r>
        <w:rPr>
          <w:b/>
          <w:sz w:val="22"/>
        </w:rPr>
        <w:t>170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58" w:val="right" w:leader="dot"/>
        </w:tabs>
        <w:spacing w:line="235" w:lineRule="auto" w:before="131" w:after="0"/>
        <w:ind w:left="540" w:right="162" w:hanging="360"/>
        <w:jc w:val="both"/>
        <w:rPr>
          <w:b/>
          <w:sz w:val="22"/>
        </w:rPr>
      </w:pPr>
      <w:r>
        <w:rPr>
          <w:b/>
          <w:sz w:val="22"/>
        </w:rPr>
        <w:t>A Sociolinguistic Study of Personal Name Practices in the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Dogonland: A Case Study of Koro Municipality _ </w:t>
      </w:r>
      <w:r>
        <w:rPr>
          <w:sz w:val="22"/>
        </w:rPr>
        <w:t>Aldiouma</w:t>
      </w:r>
      <w:r>
        <w:rPr>
          <w:spacing w:val="1"/>
          <w:sz w:val="22"/>
        </w:rPr>
        <w:t> </w:t>
      </w:r>
      <w:r>
        <w:rPr>
          <w:sz w:val="22"/>
        </w:rPr>
        <w:t>KODIO,</w:t>
      </w:r>
      <w:r>
        <w:rPr>
          <w:spacing w:val="-10"/>
          <w:sz w:val="22"/>
        </w:rPr>
        <w:t> </w:t>
      </w:r>
      <w:r>
        <w:rPr>
          <w:sz w:val="22"/>
        </w:rPr>
        <w:t>Balla</w:t>
      </w:r>
      <w:r>
        <w:rPr>
          <w:spacing w:val="-9"/>
          <w:sz w:val="22"/>
        </w:rPr>
        <w:t> </w:t>
      </w:r>
      <w:r>
        <w:rPr>
          <w:sz w:val="22"/>
        </w:rPr>
        <w:t>DIANKA</w:t>
      </w:r>
      <w:r>
        <w:rPr>
          <w:spacing w:val="-12"/>
          <w:sz w:val="22"/>
        </w:rPr>
        <w:t> </w:t>
      </w:r>
      <w:r>
        <w:rPr>
          <w:sz w:val="22"/>
        </w:rPr>
        <w:t>&amp;</w:t>
      </w:r>
      <w:r>
        <w:rPr>
          <w:spacing w:val="-11"/>
          <w:sz w:val="22"/>
        </w:rPr>
        <w:t> </w:t>
      </w:r>
      <w:r>
        <w:rPr>
          <w:sz w:val="22"/>
        </w:rPr>
        <w:t>Moulaye</w:t>
      </w:r>
      <w:r>
        <w:rPr>
          <w:spacing w:val="-8"/>
          <w:sz w:val="22"/>
        </w:rPr>
        <w:t> </w:t>
      </w:r>
      <w:r>
        <w:rPr>
          <w:sz w:val="22"/>
        </w:rPr>
        <w:t>KONE(</w:t>
      </w:r>
      <w:r>
        <w:rPr>
          <w:spacing w:val="-11"/>
          <w:sz w:val="22"/>
        </w:rPr>
        <w:t> </w:t>
      </w:r>
      <w:r>
        <w:rPr>
          <w:rFonts w:ascii="Georgia"/>
          <w:i/>
          <w:sz w:val="22"/>
        </w:rPr>
        <w:t>Mali</w:t>
      </w:r>
      <w:r>
        <w:rPr>
          <w:rFonts w:ascii="Georgia"/>
          <w:i/>
          <w:spacing w:val="-7"/>
          <w:sz w:val="22"/>
        </w:rPr>
        <w:t> </w:t>
      </w:r>
      <w:r>
        <w:rPr>
          <w:rFonts w:ascii="Georgia"/>
          <w:i/>
          <w:sz w:val="22"/>
        </w:rPr>
        <w:t>)</w:t>
        <w:tab/>
      </w:r>
      <w:r>
        <w:rPr>
          <w:b/>
          <w:sz w:val="22"/>
        </w:rPr>
        <w:t>187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38" w:val="right" w:leader="dot"/>
        </w:tabs>
        <w:spacing w:line="235" w:lineRule="auto" w:before="134" w:after="0"/>
        <w:ind w:left="540" w:right="165" w:hanging="360"/>
        <w:jc w:val="both"/>
        <w:rPr>
          <w:b/>
          <w:sz w:val="22"/>
        </w:rPr>
      </w:pPr>
      <w:r>
        <w:rPr>
          <w:b/>
          <w:sz w:val="22"/>
        </w:rPr>
        <w:t>The rhetoric of seduction in Christopher Marlowe’s Doctor</w:t>
      </w:r>
      <w:r>
        <w:rPr>
          <w:b/>
          <w:spacing w:val="1"/>
          <w:sz w:val="22"/>
        </w:rPr>
        <w:t> </w:t>
      </w:r>
      <w:r>
        <w:rPr>
          <w:b/>
          <w:spacing w:val="-1"/>
          <w:sz w:val="22"/>
        </w:rPr>
        <w:t>Faustus _ </w:t>
      </w:r>
      <w:r>
        <w:rPr>
          <w:spacing w:val="-1"/>
          <w:sz w:val="22"/>
        </w:rPr>
        <w:t>Biava Kodjo </w:t>
      </w:r>
      <w:r>
        <w:rPr>
          <w:sz w:val="22"/>
        </w:rPr>
        <w:t>KLOUTSE( </w:t>
      </w:r>
      <w:r>
        <w:rPr>
          <w:rFonts w:ascii="Georgia" w:hAnsi="Georgia"/>
          <w:i/>
          <w:sz w:val="22"/>
        </w:rPr>
        <w:t>Togo) </w:t>
      </w:r>
      <w:r>
        <w:rPr>
          <w:sz w:val="22"/>
        </w:rPr>
        <w:t>&amp; Casimir Comlan</w:t>
      </w:r>
      <w:r>
        <w:rPr>
          <w:spacing w:val="1"/>
          <w:sz w:val="22"/>
        </w:rPr>
        <w:t> </w:t>
      </w:r>
      <w:r>
        <w:rPr>
          <w:sz w:val="22"/>
        </w:rPr>
        <w:t>SOEDE(</w:t>
      </w:r>
      <w:r>
        <w:rPr>
          <w:rFonts w:ascii="Georgia" w:hAnsi="Georgia"/>
          <w:i/>
          <w:sz w:val="22"/>
        </w:rPr>
        <w:t>Bénin</w:t>
      </w:r>
      <w:r>
        <w:rPr>
          <w:rFonts w:ascii="Georgia" w:hAnsi="Georgia"/>
          <w:i/>
          <w:spacing w:val="-2"/>
          <w:sz w:val="22"/>
        </w:rPr>
        <w:t> </w:t>
      </w:r>
      <w:r>
        <w:rPr>
          <w:rFonts w:ascii="Georgia" w:hAnsi="Georgia"/>
          <w:i/>
          <w:sz w:val="22"/>
        </w:rPr>
        <w:t>)</w:t>
        <w:tab/>
      </w:r>
      <w:r>
        <w:rPr>
          <w:b/>
          <w:sz w:val="22"/>
        </w:rPr>
        <w:t>208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081" w:val="right" w:leader="dot"/>
        </w:tabs>
        <w:spacing w:line="235" w:lineRule="auto" w:before="132" w:after="0"/>
        <w:ind w:left="540" w:right="165" w:hanging="360"/>
        <w:jc w:val="both"/>
        <w:rPr>
          <w:b/>
          <w:sz w:val="22"/>
        </w:rPr>
      </w:pPr>
      <w:r>
        <w:rPr>
          <w:b/>
          <w:sz w:val="22"/>
        </w:rPr>
        <w:t>La femme africaine face aux défis culturels dans le théâtre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d’Afrique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noire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francophone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_</w:t>
      </w:r>
      <w:r>
        <w:rPr>
          <w:b/>
          <w:spacing w:val="1"/>
          <w:sz w:val="22"/>
        </w:rPr>
        <w:t> </w:t>
      </w:r>
      <w:r>
        <w:rPr>
          <w:sz w:val="22"/>
        </w:rPr>
        <w:t>Bienvenue</w:t>
      </w:r>
      <w:r>
        <w:rPr>
          <w:spacing w:val="1"/>
          <w:sz w:val="22"/>
        </w:rPr>
        <w:t> </w:t>
      </w:r>
      <w:r>
        <w:rPr>
          <w:sz w:val="22"/>
        </w:rPr>
        <w:t>BEKONE</w:t>
      </w:r>
      <w:r>
        <w:rPr>
          <w:spacing w:val="1"/>
          <w:sz w:val="22"/>
        </w:rPr>
        <w:t> </w:t>
      </w:r>
      <w:r>
        <w:rPr>
          <w:sz w:val="22"/>
        </w:rPr>
        <w:t>BEKONE(Cameroun</w:t>
      </w:r>
      <w:r>
        <w:rPr>
          <w:rFonts w:ascii="Georgia" w:hAnsi="Georgia"/>
          <w:i/>
          <w:sz w:val="22"/>
        </w:rPr>
        <w:t>)</w:t>
        <w:tab/>
      </w:r>
      <w:r>
        <w:rPr>
          <w:b/>
          <w:sz w:val="22"/>
        </w:rPr>
        <w:t>223</w:t>
      </w:r>
    </w:p>
    <w:p>
      <w:pPr>
        <w:pStyle w:val="Heading3"/>
        <w:numPr>
          <w:ilvl w:val="0"/>
          <w:numId w:val="3"/>
        </w:numPr>
        <w:tabs>
          <w:tab w:pos="541" w:val="left" w:leader="none"/>
        </w:tabs>
        <w:spacing w:line="235" w:lineRule="auto" w:before="134" w:after="0"/>
        <w:ind w:left="540" w:right="164" w:hanging="360"/>
        <w:jc w:val="both"/>
        <w:rPr>
          <w:rFonts w:ascii="Georgia" w:hAnsi="Georgia"/>
          <w:b w:val="0"/>
          <w:i/>
        </w:rPr>
      </w:pPr>
      <w:r>
        <w:rPr/>
        <w:t>La représentation spatiale des parties du corps humain en</w:t>
      </w:r>
      <w:r>
        <w:rPr>
          <w:spacing w:val="1"/>
        </w:rPr>
        <w:t> </w:t>
      </w:r>
      <w:r>
        <w:rPr/>
        <w:t>arabe</w:t>
      </w:r>
      <w:r>
        <w:rPr>
          <w:spacing w:val="46"/>
        </w:rPr>
        <w:t> </w:t>
      </w:r>
      <w:r>
        <w:rPr/>
        <w:t>dialectal</w:t>
      </w:r>
      <w:r>
        <w:rPr>
          <w:spacing w:val="44"/>
        </w:rPr>
        <w:t> </w:t>
      </w:r>
      <w:r>
        <w:rPr/>
        <w:t>marocain</w:t>
      </w:r>
      <w:r>
        <w:rPr>
          <w:spacing w:val="47"/>
        </w:rPr>
        <w:t> </w:t>
      </w:r>
      <w:r>
        <w:rPr/>
        <w:t>_</w:t>
      </w:r>
      <w:r>
        <w:rPr>
          <w:spacing w:val="46"/>
        </w:rPr>
        <w:t> </w:t>
      </w:r>
      <w:r>
        <w:rPr>
          <w:b w:val="0"/>
        </w:rPr>
        <w:t>Charaf</w:t>
      </w:r>
      <w:r>
        <w:rPr>
          <w:b w:val="0"/>
          <w:spacing w:val="36"/>
        </w:rPr>
        <w:t> </w:t>
      </w:r>
      <w:r>
        <w:rPr>
          <w:b w:val="0"/>
        </w:rPr>
        <w:t>LAASSEL(</w:t>
      </w:r>
      <w:r>
        <w:rPr>
          <w:rFonts w:ascii="Georgia" w:hAnsi="Georgia"/>
          <w:b w:val="0"/>
          <w:i/>
        </w:rPr>
        <w:t>Maroc)</w:t>
      </w:r>
    </w:p>
    <w:p>
      <w:pPr>
        <w:spacing w:line="247" w:lineRule="exact" w:before="0"/>
        <w:ind w:left="540" w:right="0" w:firstLine="0"/>
        <w:jc w:val="left"/>
        <w:rPr>
          <w:b/>
          <w:sz w:val="22"/>
        </w:rPr>
      </w:pPr>
      <w:r>
        <w:rPr>
          <w:rFonts w:ascii="Georgia" w:hAnsi="Georgia"/>
          <w:i/>
          <w:w w:val="110"/>
          <w:sz w:val="22"/>
        </w:rPr>
        <w:t>…………………………………………………....…………      </w:t>
      </w:r>
      <w:r>
        <w:rPr>
          <w:rFonts w:ascii="Georgia" w:hAnsi="Georgia"/>
          <w:i/>
          <w:spacing w:val="13"/>
          <w:w w:val="110"/>
          <w:sz w:val="22"/>
        </w:rPr>
        <w:t> </w:t>
      </w:r>
      <w:r>
        <w:rPr>
          <w:b/>
          <w:w w:val="110"/>
          <w:sz w:val="22"/>
        </w:rPr>
        <w:t>235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</w:tabs>
        <w:spacing w:line="237" w:lineRule="auto" w:before="130" w:after="0"/>
        <w:ind w:left="540" w:right="164" w:hanging="360"/>
        <w:jc w:val="both"/>
        <w:rPr>
          <w:rFonts w:ascii="Georgia"/>
          <w:i/>
          <w:sz w:val="22"/>
        </w:rPr>
      </w:pPr>
      <w:r>
        <w:rPr>
          <w:b/>
          <w:sz w:val="22"/>
        </w:rPr>
        <w:t>An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Investigation</w:t>
      </w:r>
      <w:r>
        <w:rPr>
          <w:b/>
          <w:spacing w:val="27"/>
          <w:sz w:val="22"/>
        </w:rPr>
        <w:t> </w:t>
      </w:r>
      <w:r>
        <w:rPr>
          <w:b/>
          <w:sz w:val="22"/>
        </w:rPr>
        <w:t>into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Patterns</w:t>
      </w:r>
      <w:r>
        <w:rPr>
          <w:b/>
          <w:spacing w:val="28"/>
          <w:sz w:val="22"/>
        </w:rPr>
        <w:t> </w:t>
      </w:r>
      <w:r>
        <w:rPr>
          <w:b/>
          <w:sz w:val="22"/>
        </w:rPr>
        <w:t>of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Linguistic</w:t>
      </w:r>
      <w:r>
        <w:rPr>
          <w:b/>
          <w:spacing w:val="29"/>
          <w:sz w:val="22"/>
        </w:rPr>
        <w:t> </w:t>
      </w:r>
      <w:r>
        <w:rPr>
          <w:b/>
          <w:sz w:val="22"/>
        </w:rPr>
        <w:t>Combinations</w:t>
      </w:r>
      <w:r>
        <w:rPr>
          <w:b/>
          <w:spacing w:val="-53"/>
          <w:sz w:val="22"/>
        </w:rPr>
        <w:t> </w:t>
      </w:r>
      <w:r>
        <w:rPr>
          <w:b/>
          <w:w w:val="95"/>
          <w:sz w:val="22"/>
        </w:rPr>
        <w:t>in</w:t>
      </w:r>
      <w:r>
        <w:rPr>
          <w:b/>
          <w:spacing w:val="14"/>
          <w:w w:val="95"/>
          <w:sz w:val="22"/>
        </w:rPr>
        <w:t> </w:t>
      </w:r>
      <w:r>
        <w:rPr>
          <w:b/>
          <w:w w:val="95"/>
          <w:sz w:val="22"/>
        </w:rPr>
        <w:t>Multilingual</w:t>
      </w:r>
      <w:r>
        <w:rPr>
          <w:b/>
          <w:spacing w:val="14"/>
          <w:w w:val="95"/>
          <w:sz w:val="22"/>
        </w:rPr>
        <w:t> </w:t>
      </w:r>
      <w:r>
        <w:rPr>
          <w:b/>
          <w:w w:val="95"/>
          <w:sz w:val="22"/>
        </w:rPr>
        <w:t>Cameroon</w:t>
      </w:r>
      <w:r>
        <w:rPr>
          <w:b/>
          <w:spacing w:val="16"/>
          <w:w w:val="95"/>
          <w:sz w:val="22"/>
        </w:rPr>
        <w:t> </w:t>
      </w:r>
      <w:r>
        <w:rPr>
          <w:b/>
          <w:w w:val="95"/>
          <w:sz w:val="22"/>
        </w:rPr>
        <w:t>_</w:t>
      </w:r>
      <w:r>
        <w:rPr>
          <w:b/>
          <w:spacing w:val="14"/>
          <w:w w:val="95"/>
          <w:sz w:val="22"/>
        </w:rPr>
        <w:t> </w:t>
      </w:r>
      <w:r>
        <w:rPr>
          <w:w w:val="95"/>
          <w:sz w:val="22"/>
        </w:rPr>
        <w:t>Colvis,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NIBA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NGWA(</w:t>
      </w:r>
      <w:r>
        <w:rPr>
          <w:rFonts w:ascii="Georgia"/>
          <w:i/>
          <w:w w:val="95"/>
          <w:sz w:val="22"/>
        </w:rPr>
        <w:t>Cameroun)</w:t>
      </w:r>
    </w:p>
    <w:p>
      <w:pPr>
        <w:spacing w:line="247" w:lineRule="exact" w:before="0"/>
        <w:ind w:left="540" w:right="0" w:firstLine="0"/>
        <w:jc w:val="left"/>
        <w:rPr>
          <w:b/>
          <w:sz w:val="22"/>
        </w:rPr>
      </w:pPr>
      <w:r>
        <w:rPr>
          <w:rFonts w:ascii="Georgia" w:hAnsi="Georgia"/>
          <w:i/>
          <w:w w:val="110"/>
          <w:sz w:val="22"/>
        </w:rPr>
        <w:t>………………………………………………………...…….       </w:t>
      </w:r>
      <w:r>
        <w:rPr>
          <w:rFonts w:ascii="Georgia" w:hAnsi="Georgia"/>
          <w:i/>
          <w:spacing w:val="29"/>
          <w:w w:val="110"/>
          <w:sz w:val="22"/>
        </w:rPr>
        <w:t> </w:t>
      </w:r>
      <w:r>
        <w:rPr>
          <w:b/>
          <w:w w:val="110"/>
          <w:sz w:val="22"/>
        </w:rPr>
        <w:t>248</w:t>
      </w:r>
    </w:p>
    <w:p>
      <w:pPr>
        <w:pStyle w:val="Heading3"/>
        <w:numPr>
          <w:ilvl w:val="0"/>
          <w:numId w:val="3"/>
        </w:numPr>
        <w:tabs>
          <w:tab w:pos="596" w:val="left" w:leader="none"/>
          <w:tab w:pos="6165" w:val="right" w:leader="dot"/>
        </w:tabs>
        <w:spacing w:line="235" w:lineRule="auto" w:before="132" w:after="0"/>
        <w:ind w:left="540" w:right="165" w:hanging="360"/>
        <w:jc w:val="both"/>
      </w:pPr>
      <w:r>
        <w:rPr>
          <w:b w:val="0"/>
        </w:rPr>
        <w:tab/>
      </w:r>
      <w:r>
        <w:rPr/>
        <w:t>Racial</w:t>
      </w:r>
      <w:r>
        <w:rPr>
          <w:spacing w:val="-7"/>
        </w:rPr>
        <w:t> </w:t>
      </w:r>
      <w:r>
        <w:rPr/>
        <w:t>self-loathing</w:t>
      </w:r>
      <w:r>
        <w:rPr>
          <w:spacing w:val="-6"/>
        </w:rPr>
        <w:t>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african</w:t>
      </w:r>
      <w:r>
        <w:rPr>
          <w:spacing w:val="-6"/>
        </w:rPr>
        <w:t> </w:t>
      </w:r>
      <w:r>
        <w:rPr/>
        <w:t>american</w:t>
      </w:r>
      <w:r>
        <w:rPr>
          <w:spacing w:val="-4"/>
        </w:rPr>
        <w:t> </w:t>
      </w:r>
      <w:r>
        <w:rPr/>
        <w:t>woman</w:t>
      </w:r>
      <w:r>
        <w:rPr>
          <w:spacing w:val="-6"/>
        </w:rPr>
        <w:t> </w:t>
      </w:r>
      <w:r>
        <w:rPr/>
        <w:t>through</w:t>
      </w:r>
      <w:r>
        <w:rPr>
          <w:spacing w:val="-52"/>
        </w:rPr>
        <w:t> </w:t>
      </w:r>
      <w:r>
        <w:rPr/>
        <w:t>the</w:t>
      </w:r>
      <w:r>
        <w:rPr>
          <w:spacing w:val="-3"/>
        </w:rPr>
        <w:t> </w:t>
      </w:r>
      <w:r>
        <w:rPr/>
        <w:t>character</w:t>
      </w:r>
      <w:r>
        <w:rPr>
          <w:spacing w:val="-4"/>
        </w:rPr>
        <w:t> </w:t>
      </w:r>
      <w:r>
        <w:rPr/>
        <w:t>of</w:t>
      </w:r>
      <w:r>
        <w:rPr>
          <w:spacing w:val="-4"/>
        </w:rPr>
        <w:t> </w:t>
      </w:r>
      <w:r>
        <w:rPr/>
        <w:t>pecola</w:t>
      </w:r>
      <w:r>
        <w:rPr>
          <w:spacing w:val="-4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bluest</w:t>
      </w:r>
      <w:r>
        <w:rPr>
          <w:spacing w:val="-5"/>
        </w:rPr>
        <w:t> </w:t>
      </w:r>
      <w:r>
        <w:rPr/>
        <w:t>eye,</w:t>
      </w:r>
      <w:r>
        <w:rPr>
          <w:spacing w:val="-2"/>
        </w:rPr>
        <w:t> </w:t>
      </w:r>
      <w:r>
        <w:rPr/>
        <w:t>by</w:t>
      </w:r>
      <w:r>
        <w:rPr>
          <w:spacing w:val="-3"/>
        </w:rPr>
        <w:t> </w:t>
      </w:r>
      <w:r>
        <w:rPr/>
        <w:t>Toni</w:t>
      </w:r>
      <w:r>
        <w:rPr>
          <w:spacing w:val="-2"/>
        </w:rPr>
        <w:t> </w:t>
      </w:r>
      <w:r>
        <w:rPr/>
        <w:t>Morrison</w:t>
      </w:r>
      <w:r>
        <w:rPr>
          <w:spacing w:val="-4"/>
        </w:rPr>
        <w:t> </w:t>
      </w:r>
      <w:r>
        <w:rPr/>
        <w:t>_</w:t>
      </w:r>
      <w:r>
        <w:rPr>
          <w:spacing w:val="-53"/>
        </w:rPr>
        <w:t> </w:t>
      </w:r>
      <w:r>
        <w:rPr>
          <w:b w:val="0"/>
        </w:rPr>
        <w:t>Didier</w:t>
      </w:r>
      <w:r>
        <w:rPr>
          <w:b w:val="0"/>
          <w:spacing w:val="-4"/>
        </w:rPr>
        <w:t> </w:t>
      </w:r>
      <w:r>
        <w:rPr>
          <w:b w:val="0"/>
        </w:rPr>
        <w:t>KOMBIENI(</w:t>
      </w:r>
      <w:r>
        <w:rPr>
          <w:rFonts w:ascii="Georgia" w:hAnsi="Georgia"/>
          <w:b w:val="0"/>
          <w:i/>
        </w:rPr>
        <w:t>Bénin)</w:t>
        <w:tab/>
      </w:r>
      <w:r>
        <w:rPr/>
        <w:t>266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13" w:val="right" w:leader="dot"/>
        </w:tabs>
        <w:spacing w:line="235" w:lineRule="auto" w:before="134" w:after="0"/>
        <w:ind w:left="540" w:right="164" w:hanging="360"/>
        <w:jc w:val="both"/>
        <w:rPr>
          <w:b/>
          <w:sz w:val="22"/>
        </w:rPr>
      </w:pPr>
      <w:r>
        <w:rPr>
          <w:b/>
          <w:sz w:val="22"/>
        </w:rPr>
        <w:t>L’échec,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une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pédagogie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prise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conscience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dans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les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théâtres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rituels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ivoiriens</w:t>
      </w:r>
      <w:r>
        <w:rPr>
          <w:b/>
          <w:spacing w:val="56"/>
          <w:sz w:val="22"/>
        </w:rPr>
        <w:t> </w:t>
      </w:r>
      <w:r>
        <w:rPr>
          <w:b/>
          <w:sz w:val="22"/>
        </w:rPr>
        <w:t>_</w:t>
      </w:r>
      <w:r>
        <w:rPr>
          <w:b/>
          <w:spacing w:val="56"/>
          <w:sz w:val="22"/>
        </w:rPr>
        <w:t> </w:t>
      </w:r>
      <w:r>
        <w:rPr>
          <w:sz w:val="22"/>
        </w:rPr>
        <w:t>Drissa</w:t>
      </w:r>
      <w:r>
        <w:rPr>
          <w:spacing w:val="56"/>
          <w:sz w:val="22"/>
        </w:rPr>
        <w:t> </w:t>
      </w:r>
      <w:r>
        <w:rPr>
          <w:sz w:val="22"/>
        </w:rPr>
        <w:t>SANOGO(</w:t>
      </w:r>
      <w:r>
        <w:rPr>
          <w:rFonts w:ascii="Georgia" w:hAnsi="Georgia"/>
          <w:i/>
          <w:sz w:val="22"/>
        </w:rPr>
        <w:t>Côte-</w:t>
      </w:r>
      <w:r>
        <w:rPr>
          <w:rFonts w:ascii="Georgia" w:hAnsi="Georgia"/>
          <w:i/>
          <w:spacing w:val="1"/>
          <w:sz w:val="22"/>
        </w:rPr>
        <w:t> </w:t>
      </w:r>
      <w:r>
        <w:rPr>
          <w:rFonts w:ascii="Georgia" w:hAnsi="Georgia"/>
          <w:i/>
          <w:sz w:val="22"/>
        </w:rPr>
        <w:t>d’Ivoire)</w:t>
        <w:tab/>
      </w:r>
      <w:r>
        <w:rPr>
          <w:b/>
          <w:sz w:val="22"/>
        </w:rPr>
        <w:t>281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41" w:val="right" w:leader="dot"/>
        </w:tabs>
        <w:spacing w:line="235" w:lineRule="auto" w:before="132" w:after="0"/>
        <w:ind w:left="540" w:right="164" w:hanging="360"/>
        <w:jc w:val="both"/>
        <w:rPr>
          <w:b/>
          <w:sz w:val="22"/>
        </w:rPr>
      </w:pPr>
      <w:r>
        <w:rPr>
          <w:b/>
          <w:sz w:val="22"/>
        </w:rPr>
        <w:t>Expression artistique et discours politique en Côte d'Ivoire :</w:t>
      </w:r>
      <w:r>
        <w:rPr>
          <w:b/>
          <w:spacing w:val="-52"/>
          <w:sz w:val="22"/>
        </w:rPr>
        <w:t> </w:t>
      </w:r>
      <w:r>
        <w:rPr>
          <w:b/>
          <w:sz w:val="22"/>
        </w:rPr>
        <w:t>de la crise identitaire au développement humain durable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dans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la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Bagoué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_</w:t>
      </w:r>
      <w:r>
        <w:rPr>
          <w:b/>
          <w:spacing w:val="1"/>
          <w:sz w:val="22"/>
        </w:rPr>
        <w:t> </w:t>
      </w:r>
      <w:r>
        <w:rPr>
          <w:sz w:val="22"/>
        </w:rPr>
        <w:t>Losséni</w:t>
      </w:r>
      <w:r>
        <w:rPr>
          <w:spacing w:val="1"/>
          <w:sz w:val="22"/>
        </w:rPr>
        <w:t> </w:t>
      </w:r>
      <w:r>
        <w:rPr>
          <w:sz w:val="22"/>
        </w:rPr>
        <w:t>FANNY</w:t>
      </w:r>
      <w:r>
        <w:rPr>
          <w:spacing w:val="1"/>
          <w:sz w:val="22"/>
        </w:rPr>
        <w:t> </w:t>
      </w:r>
      <w:r>
        <w:rPr>
          <w:sz w:val="22"/>
        </w:rPr>
        <w:t>&amp;</w:t>
      </w:r>
      <w:r>
        <w:rPr>
          <w:spacing w:val="1"/>
          <w:sz w:val="22"/>
        </w:rPr>
        <w:t> </w:t>
      </w:r>
      <w:r>
        <w:rPr>
          <w:sz w:val="22"/>
        </w:rPr>
        <w:t>Pierre</w:t>
      </w:r>
      <w:r>
        <w:rPr>
          <w:spacing w:val="1"/>
          <w:sz w:val="22"/>
        </w:rPr>
        <w:t> </w:t>
      </w:r>
      <w:r>
        <w:rPr>
          <w:sz w:val="22"/>
        </w:rPr>
        <w:t>Kouakou</w:t>
      </w:r>
      <w:r>
        <w:rPr>
          <w:spacing w:val="1"/>
          <w:sz w:val="22"/>
        </w:rPr>
        <w:t> </w:t>
      </w:r>
      <w:r>
        <w:rPr>
          <w:sz w:val="22"/>
        </w:rPr>
        <w:t>TANO(</w:t>
      </w:r>
      <w:r>
        <w:rPr>
          <w:rFonts w:ascii="Georgia" w:hAnsi="Georgia"/>
          <w:i/>
          <w:sz w:val="22"/>
        </w:rPr>
        <w:t>Côte-d’Ivoire)</w:t>
        <w:tab/>
      </w:r>
      <w:r>
        <w:rPr>
          <w:b/>
          <w:sz w:val="22"/>
        </w:rPr>
        <w:t>297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6165" w:val="right" w:leader="dot"/>
        </w:tabs>
        <w:spacing w:line="232" w:lineRule="auto" w:before="126" w:after="0"/>
        <w:ind w:left="540" w:right="164" w:hanging="360"/>
        <w:jc w:val="both"/>
        <w:rPr>
          <w:b/>
          <w:sz w:val="22"/>
        </w:rPr>
      </w:pPr>
      <w:r>
        <w:rPr>
          <w:b/>
          <w:sz w:val="22"/>
        </w:rPr>
        <w:t>De la médiatisation du récit </w:t>
      </w:r>
      <w:r>
        <w:rPr>
          <w:b/>
          <w:i/>
          <w:sz w:val="23"/>
        </w:rPr>
        <w:t>Hemmou Ounamir </w:t>
      </w:r>
      <w:r>
        <w:rPr>
          <w:b/>
          <w:sz w:val="22"/>
        </w:rPr>
        <w:t>: ce que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devient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le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tragique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du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mythe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mis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en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images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_</w:t>
      </w:r>
      <w:r>
        <w:rPr>
          <w:b/>
          <w:spacing w:val="1"/>
          <w:sz w:val="22"/>
        </w:rPr>
        <w:t> </w:t>
      </w:r>
      <w:r>
        <w:rPr>
          <w:sz w:val="22"/>
        </w:rPr>
        <w:t>Hassan</w:t>
      </w:r>
      <w:r>
        <w:rPr>
          <w:spacing w:val="1"/>
          <w:sz w:val="22"/>
        </w:rPr>
        <w:t> </w:t>
      </w:r>
      <w:r>
        <w:rPr>
          <w:sz w:val="22"/>
        </w:rPr>
        <w:t>CHBANI</w:t>
      </w:r>
      <w:r>
        <w:rPr>
          <w:spacing w:val="-12"/>
          <w:sz w:val="22"/>
        </w:rPr>
        <w:t> </w:t>
      </w:r>
      <w:r>
        <w:rPr>
          <w:sz w:val="22"/>
        </w:rPr>
        <w:t>&amp;</w:t>
      </w:r>
      <w:r>
        <w:rPr>
          <w:spacing w:val="-11"/>
          <w:sz w:val="22"/>
        </w:rPr>
        <w:t> </w:t>
      </w:r>
      <w:r>
        <w:rPr>
          <w:sz w:val="22"/>
        </w:rPr>
        <w:t>Abdelhakim</w:t>
      </w:r>
      <w:r>
        <w:rPr>
          <w:spacing w:val="-10"/>
          <w:sz w:val="22"/>
        </w:rPr>
        <w:t> </w:t>
      </w:r>
      <w:r>
        <w:rPr>
          <w:sz w:val="22"/>
        </w:rPr>
        <w:t>AMMADI(</w:t>
      </w:r>
      <w:r>
        <w:rPr>
          <w:rFonts w:ascii="Georgia" w:hAnsi="Georgia"/>
          <w:i/>
          <w:sz w:val="22"/>
        </w:rPr>
        <w:t>Maroc)</w:t>
        <w:tab/>
      </w:r>
      <w:r>
        <w:rPr>
          <w:b/>
          <w:sz w:val="22"/>
        </w:rPr>
        <w:t>317</w:t>
      </w:r>
    </w:p>
    <w:p>
      <w:pPr>
        <w:pStyle w:val="Heading3"/>
        <w:numPr>
          <w:ilvl w:val="0"/>
          <w:numId w:val="3"/>
        </w:numPr>
        <w:tabs>
          <w:tab w:pos="541" w:val="left" w:leader="none"/>
          <w:tab w:pos="6045" w:val="right" w:leader="dot"/>
        </w:tabs>
        <w:spacing w:line="235" w:lineRule="auto" w:before="137" w:after="0"/>
        <w:ind w:left="540" w:right="164" w:hanging="360"/>
        <w:jc w:val="both"/>
      </w:pPr>
      <w:r>
        <w:rPr/>
        <w:t>Le choc linguistique en milieu hospitalier : les quiproquos</w:t>
      </w:r>
      <w:r>
        <w:rPr>
          <w:spacing w:val="1"/>
        </w:rPr>
        <w:t> </w:t>
      </w:r>
      <w:r>
        <w:rPr/>
        <w:t>entre médecins chinois et patients camerounais _ </w:t>
      </w:r>
      <w:r>
        <w:rPr>
          <w:b w:val="0"/>
        </w:rPr>
        <w:t>Josianne</w:t>
      </w:r>
      <w:r>
        <w:rPr>
          <w:b w:val="0"/>
          <w:spacing w:val="1"/>
        </w:rPr>
        <w:t> </w:t>
      </w:r>
      <w:r>
        <w:rPr>
          <w:b w:val="0"/>
        </w:rPr>
        <w:t>MATCHUG(Cameroun)</w:t>
        <w:tab/>
      </w:r>
      <w:r>
        <w:rPr/>
        <w:t>332</w:t>
      </w:r>
    </w:p>
    <w:p>
      <w:pPr>
        <w:spacing w:after="0" w:line="235" w:lineRule="auto"/>
        <w:jc w:val="both"/>
        <w:sectPr>
          <w:pgSz w:w="8400" w:h="11910"/>
          <w:pgMar w:top="1040" w:bottom="280" w:left="1020" w:right="1020"/>
        </w:sectPr>
      </w:pPr>
    </w:p>
    <w:p>
      <w:pPr>
        <w:pStyle w:val="Heading3"/>
        <w:numPr>
          <w:ilvl w:val="0"/>
          <w:numId w:val="3"/>
        </w:numPr>
        <w:tabs>
          <w:tab w:pos="541" w:val="left" w:leader="none"/>
          <w:tab w:pos="5773" w:val="left" w:leader="dot"/>
        </w:tabs>
        <w:spacing w:line="235" w:lineRule="auto" w:before="152" w:after="0"/>
        <w:ind w:left="540" w:right="166" w:hanging="360"/>
        <w:jc w:val="both"/>
      </w:pPr>
      <w:r>
        <w:rPr/>
        <w:t>Ecocriticism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African</w:t>
      </w:r>
      <w:r>
        <w:rPr>
          <w:spacing w:val="1"/>
        </w:rPr>
        <w:t> </w:t>
      </w:r>
      <w:r>
        <w:rPr/>
        <w:t>Literature: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Approach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Selected</w:t>
      </w:r>
      <w:r>
        <w:rPr>
          <w:spacing w:val="56"/>
        </w:rPr>
        <w:t> </w:t>
      </w:r>
      <w:r>
        <w:rPr/>
        <w:t>Novels</w:t>
      </w:r>
      <w:r>
        <w:rPr>
          <w:spacing w:val="56"/>
        </w:rPr>
        <w:t> </w:t>
      </w:r>
      <w:r>
        <w:rPr/>
        <w:t>by</w:t>
      </w:r>
      <w:r>
        <w:rPr>
          <w:spacing w:val="56"/>
        </w:rPr>
        <w:t> </w:t>
      </w:r>
      <w:r>
        <w:rPr/>
        <w:t>Chinua</w:t>
      </w:r>
      <w:r>
        <w:rPr>
          <w:spacing w:val="56"/>
        </w:rPr>
        <w:t> </w:t>
      </w:r>
      <w:r>
        <w:rPr/>
        <w:t>Achebe</w:t>
      </w:r>
      <w:r>
        <w:rPr>
          <w:spacing w:val="56"/>
        </w:rPr>
        <w:t> </w:t>
      </w:r>
      <w:r>
        <w:rPr/>
        <w:t>_</w:t>
      </w:r>
      <w:r>
        <w:rPr>
          <w:spacing w:val="56"/>
        </w:rPr>
        <w:t> </w:t>
      </w:r>
      <w:r>
        <w:rPr>
          <w:b w:val="0"/>
        </w:rPr>
        <w:t>Tchilabalo</w:t>
      </w:r>
      <w:r>
        <w:rPr>
          <w:b w:val="0"/>
          <w:spacing w:val="1"/>
        </w:rPr>
        <w:t> </w:t>
      </w:r>
      <w:r>
        <w:rPr>
          <w:b w:val="0"/>
          <w:w w:val="90"/>
        </w:rPr>
        <w:t>ADI(</w:t>
      </w:r>
      <w:r>
        <w:rPr>
          <w:rFonts w:ascii="Georgia"/>
          <w:b w:val="0"/>
          <w:i/>
          <w:w w:val="90"/>
        </w:rPr>
        <w:t>Togo</w:t>
      </w:r>
      <w:r>
        <w:rPr>
          <w:b w:val="0"/>
          <w:w w:val="90"/>
        </w:rPr>
        <w:t>)</w:t>
        <w:tab/>
      </w:r>
      <w:r>
        <w:rPr/>
        <w:t>345</w:t>
      </w:r>
    </w:p>
    <w:p>
      <w:pPr>
        <w:pStyle w:val="ListParagraph"/>
        <w:numPr>
          <w:ilvl w:val="0"/>
          <w:numId w:val="3"/>
        </w:numPr>
        <w:tabs>
          <w:tab w:pos="541" w:val="left" w:leader="none"/>
          <w:tab w:pos="5843" w:val="left" w:leader="dot"/>
        </w:tabs>
        <w:spacing w:line="232" w:lineRule="auto" w:before="124" w:after="0"/>
        <w:ind w:left="540" w:right="163" w:hanging="360"/>
        <w:jc w:val="both"/>
        <w:rPr>
          <w:b/>
          <w:sz w:val="22"/>
        </w:rPr>
      </w:pPr>
      <w:r>
        <w:rPr>
          <w:b/>
          <w:sz w:val="22"/>
        </w:rPr>
        <w:t>Le fulfulde </w:t>
      </w:r>
      <w:r>
        <w:rPr>
          <w:b/>
          <w:i/>
          <w:sz w:val="23"/>
        </w:rPr>
        <w:t>hoosereere </w:t>
      </w:r>
      <w:r>
        <w:rPr>
          <w:b/>
          <w:sz w:val="22"/>
        </w:rPr>
        <w:t>: une variété consensuelle ! _ </w:t>
      </w:r>
      <w:r>
        <w:rPr>
          <w:sz w:val="22"/>
        </w:rPr>
        <w:t>Jean de</w:t>
      </w:r>
      <w:r>
        <w:rPr>
          <w:spacing w:val="1"/>
          <w:sz w:val="22"/>
        </w:rPr>
        <w:t> </w:t>
      </w:r>
      <w:r>
        <w:rPr>
          <w:w w:val="95"/>
          <w:sz w:val="22"/>
        </w:rPr>
        <w:t>Dieu</w:t>
      </w:r>
      <w:r>
        <w:rPr>
          <w:spacing w:val="34"/>
          <w:w w:val="95"/>
          <w:sz w:val="22"/>
        </w:rPr>
        <w:t> </w:t>
      </w:r>
      <w:r>
        <w:rPr>
          <w:w w:val="95"/>
          <w:sz w:val="22"/>
        </w:rPr>
        <w:t>OLOWA(Cameroun</w:t>
      </w:r>
      <w:r>
        <w:rPr>
          <w:rFonts w:ascii="Georgia" w:hAnsi="Georgia"/>
          <w:i/>
          <w:w w:val="95"/>
          <w:sz w:val="22"/>
        </w:rPr>
        <w:t>)</w:t>
        <w:tab/>
      </w:r>
      <w:r>
        <w:rPr>
          <w:b/>
          <w:sz w:val="22"/>
        </w:rPr>
        <w:t>358</w:t>
      </w:r>
    </w:p>
    <w:p>
      <w:pPr>
        <w:pStyle w:val="Heading3"/>
        <w:numPr>
          <w:ilvl w:val="0"/>
          <w:numId w:val="3"/>
        </w:numPr>
        <w:tabs>
          <w:tab w:pos="541" w:val="left" w:leader="none"/>
        </w:tabs>
        <w:spacing w:line="235" w:lineRule="auto" w:before="136" w:after="0"/>
        <w:ind w:left="540" w:right="167" w:hanging="360"/>
        <w:jc w:val="both"/>
      </w:pPr>
      <w:r>
        <w:rPr/>
        <w:t>The</w:t>
      </w:r>
      <w:r>
        <w:rPr>
          <w:spacing w:val="1"/>
        </w:rPr>
        <w:t> </w:t>
      </w:r>
      <w:r>
        <w:rPr/>
        <w:t>Interpretation</w:t>
      </w:r>
      <w:r>
        <w:rPr>
          <w:spacing w:val="1"/>
        </w:rPr>
        <w:t> </w:t>
      </w:r>
      <w:r>
        <w:rPr/>
        <w:t>process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93</w:t>
      </w:r>
      <w:r>
        <w:rPr>
          <w:position w:val="5"/>
          <w:sz w:val="14"/>
        </w:rPr>
        <w:t>rd</w:t>
      </w:r>
      <w:r>
        <w:rPr>
          <w:spacing w:val="1"/>
          <w:position w:val="5"/>
          <w:sz w:val="14"/>
        </w:rPr>
        <w:t> </w:t>
      </w:r>
      <w:r>
        <w:rPr/>
        <w:t>regular</w:t>
      </w:r>
      <w:r>
        <w:rPr>
          <w:spacing w:val="1"/>
        </w:rPr>
        <w:t> </w:t>
      </w:r>
      <w:r>
        <w:rPr/>
        <w:t>session,</w:t>
      </w:r>
      <w:r>
        <w:rPr>
          <w:spacing w:val="1"/>
        </w:rPr>
        <w:t> </w:t>
      </w:r>
      <w:r>
        <w:rPr/>
        <w:t>International</w:t>
      </w:r>
      <w:r>
        <w:rPr>
          <w:spacing w:val="-10"/>
        </w:rPr>
        <w:t> </w:t>
      </w:r>
      <w:r>
        <w:rPr/>
        <w:t>Cocoa</w:t>
      </w:r>
      <w:r>
        <w:rPr>
          <w:spacing w:val="-9"/>
        </w:rPr>
        <w:t> </w:t>
      </w:r>
      <w:r>
        <w:rPr/>
        <w:t>Conference: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/>
        <w:t>case</w:t>
      </w:r>
      <w:r>
        <w:rPr>
          <w:spacing w:val="-9"/>
        </w:rPr>
        <w:t> </w:t>
      </w:r>
      <w:r>
        <w:rPr/>
        <w:t>study,</w:t>
      </w:r>
      <w:r>
        <w:rPr>
          <w:spacing w:val="-9"/>
        </w:rPr>
        <w:t> </w:t>
      </w:r>
      <w:r>
        <w:rPr/>
        <w:t>Abidjan</w:t>
      </w:r>
      <w:r>
        <w:rPr>
          <w:spacing w:val="-9"/>
        </w:rPr>
        <w:t> </w:t>
      </w:r>
      <w:r>
        <w:rPr/>
        <w:t>2017</w:t>
      </w:r>
    </w:p>
    <w:p>
      <w:pPr>
        <w:tabs>
          <w:tab w:pos="5850" w:val="left" w:leader="dot"/>
        </w:tabs>
        <w:spacing w:line="249" w:lineRule="exact" w:before="0"/>
        <w:ind w:left="540" w:right="0" w:firstLine="0"/>
        <w:jc w:val="left"/>
        <w:rPr>
          <w:b/>
          <w:sz w:val="22"/>
        </w:rPr>
      </w:pPr>
      <w:r>
        <w:rPr>
          <w:b/>
          <w:w w:val="90"/>
          <w:sz w:val="22"/>
        </w:rPr>
        <w:t>_</w:t>
      </w:r>
      <w:r>
        <w:rPr>
          <w:b/>
          <w:spacing w:val="18"/>
          <w:w w:val="90"/>
          <w:sz w:val="22"/>
        </w:rPr>
        <w:t> </w:t>
      </w:r>
      <w:r>
        <w:rPr>
          <w:w w:val="90"/>
          <w:sz w:val="22"/>
        </w:rPr>
        <w:t>Albert</w:t>
      </w:r>
      <w:r>
        <w:rPr>
          <w:spacing w:val="19"/>
          <w:w w:val="90"/>
          <w:sz w:val="22"/>
        </w:rPr>
        <w:t> </w:t>
      </w:r>
      <w:r>
        <w:rPr>
          <w:w w:val="90"/>
          <w:sz w:val="22"/>
        </w:rPr>
        <w:t>Antwi</w:t>
      </w:r>
      <w:r>
        <w:rPr>
          <w:spacing w:val="15"/>
          <w:w w:val="90"/>
          <w:sz w:val="22"/>
        </w:rPr>
        <w:t> </w:t>
      </w:r>
      <w:r>
        <w:rPr>
          <w:w w:val="90"/>
          <w:sz w:val="22"/>
        </w:rPr>
        <w:t>BOASIAKO(</w:t>
      </w:r>
      <w:r>
        <w:rPr>
          <w:rFonts w:ascii="Georgia"/>
          <w:i/>
          <w:w w:val="90"/>
          <w:sz w:val="22"/>
        </w:rPr>
        <w:t>Ghana)</w:t>
        <w:tab/>
      </w:r>
      <w:r>
        <w:rPr>
          <w:b/>
          <w:sz w:val="22"/>
        </w:rPr>
        <w:t>374</w:t>
      </w:r>
    </w:p>
    <w:p>
      <w:pPr>
        <w:tabs>
          <w:tab w:pos="5841" w:val="left" w:leader="dot"/>
        </w:tabs>
        <w:spacing w:line="235" w:lineRule="auto" w:before="132"/>
        <w:ind w:left="540" w:right="166" w:firstLine="0"/>
        <w:jc w:val="both"/>
        <w:rPr>
          <w:b/>
          <w:sz w:val="22"/>
        </w:rPr>
      </w:pPr>
      <w:r>
        <w:rPr>
          <w:b/>
          <w:sz w:val="12"/>
        </w:rPr>
        <w:t>25.</w:t>
      </w:r>
      <w:r>
        <w:rPr>
          <w:b/>
          <w:spacing w:val="18"/>
          <w:sz w:val="12"/>
        </w:rPr>
        <w:t> </w:t>
      </w:r>
      <w:r>
        <w:rPr>
          <w:b/>
          <w:sz w:val="22"/>
        </w:rPr>
        <w:t>Le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vocabulaire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à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l’école</w:t>
      </w:r>
      <w:r>
        <w:rPr>
          <w:b/>
          <w:spacing w:val="-11"/>
          <w:sz w:val="22"/>
        </w:rPr>
        <w:t> </w:t>
      </w:r>
      <w:r>
        <w:rPr>
          <w:b/>
          <w:sz w:val="22"/>
        </w:rPr>
        <w:t>primaire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au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Burkina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Faso</w:t>
      </w:r>
      <w:r>
        <w:rPr>
          <w:b/>
          <w:spacing w:val="-12"/>
          <w:sz w:val="22"/>
        </w:rPr>
        <w:t> </w:t>
      </w:r>
      <w:r>
        <w:rPr>
          <w:b/>
          <w:sz w:val="22"/>
        </w:rPr>
        <w:t>:</w:t>
      </w:r>
      <w:r>
        <w:rPr>
          <w:b/>
          <w:spacing w:val="-13"/>
          <w:sz w:val="22"/>
        </w:rPr>
        <w:t> </w:t>
      </w:r>
      <w:r>
        <w:rPr>
          <w:b/>
          <w:sz w:val="22"/>
        </w:rPr>
        <w:t>quelle</w:t>
      </w:r>
      <w:r>
        <w:rPr>
          <w:b/>
          <w:spacing w:val="-53"/>
          <w:sz w:val="22"/>
        </w:rPr>
        <w:t> </w:t>
      </w:r>
      <w:r>
        <w:rPr>
          <w:b/>
          <w:sz w:val="22"/>
        </w:rPr>
        <w:t>typologie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d’épreuves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pour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une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évaluation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réceptive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et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productive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compétences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lexicales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des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élèves ?</w:t>
      </w:r>
      <w:r>
        <w:rPr>
          <w:b/>
          <w:spacing w:val="1"/>
          <w:sz w:val="22"/>
        </w:rPr>
        <w:t> </w:t>
      </w:r>
      <w:r>
        <w:rPr>
          <w:b/>
          <w:sz w:val="22"/>
        </w:rPr>
        <w:t>_</w:t>
      </w:r>
      <w:r>
        <w:rPr>
          <w:b/>
          <w:spacing w:val="1"/>
          <w:sz w:val="22"/>
        </w:rPr>
        <w:t> </w:t>
      </w:r>
      <w:r>
        <w:rPr>
          <w:w w:val="95"/>
          <w:sz w:val="22"/>
        </w:rPr>
        <w:t>Ahoubahoum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Ernest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PARDEVAN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(Burkina</w:t>
      </w:r>
      <w:r>
        <w:rPr>
          <w:spacing w:val="1"/>
          <w:w w:val="95"/>
          <w:sz w:val="22"/>
        </w:rPr>
        <w:t> </w:t>
      </w:r>
      <w:r>
        <w:rPr>
          <w:rFonts w:ascii="Georgia" w:hAnsi="Georgia"/>
          <w:i/>
          <w:w w:val="95"/>
          <w:sz w:val="22"/>
        </w:rPr>
        <w:t>Faso)</w:t>
        <w:tab/>
      </w:r>
      <w:r>
        <w:rPr>
          <w:b/>
          <w:sz w:val="22"/>
        </w:rPr>
        <w:t>397</w:t>
      </w:r>
    </w:p>
    <w:p>
      <w:pPr>
        <w:pStyle w:val="Heading3"/>
        <w:tabs>
          <w:tab w:pos="5833" w:val="left" w:leader="dot"/>
        </w:tabs>
        <w:spacing w:line="235" w:lineRule="auto" w:before="133"/>
        <w:ind w:left="540" w:right="166" w:hanging="360"/>
        <w:jc w:val="both"/>
      </w:pPr>
      <w:r>
        <w:rPr/>
        <w:t>26. Les</w:t>
      </w:r>
      <w:r>
        <w:rPr>
          <w:spacing w:val="1"/>
        </w:rPr>
        <w:t> </w:t>
      </w:r>
      <w:r>
        <w:rPr/>
        <w:t>rebuts</w:t>
      </w:r>
      <w:r>
        <w:rPr>
          <w:spacing w:val="1"/>
        </w:rPr>
        <w:t> </w:t>
      </w:r>
      <w:r>
        <w:rPr/>
        <w:t>des</w:t>
      </w:r>
      <w:r>
        <w:rPr>
          <w:spacing w:val="1"/>
        </w:rPr>
        <w:t> </w:t>
      </w:r>
      <w:r>
        <w:rPr/>
        <w:t>langues</w:t>
      </w:r>
      <w:r>
        <w:rPr>
          <w:spacing w:val="1"/>
        </w:rPr>
        <w:t> </w:t>
      </w:r>
      <w:r>
        <w:rPr/>
        <w:t>nationales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les</w:t>
      </w:r>
      <w:r>
        <w:rPr>
          <w:spacing w:val="1"/>
        </w:rPr>
        <w:t> </w:t>
      </w:r>
      <w:r>
        <w:rPr/>
        <w:t>relations,</w:t>
      </w:r>
      <w:r>
        <w:rPr>
          <w:spacing w:val="1"/>
        </w:rPr>
        <w:t> </w:t>
      </w:r>
      <w:r>
        <w:rPr>
          <w:w w:val="95"/>
        </w:rPr>
        <w:t>interculturelles</w:t>
      </w:r>
      <w:r>
        <w:rPr>
          <w:spacing w:val="56"/>
        </w:rPr>
        <w:t> </w:t>
      </w:r>
      <w:r>
        <w:rPr>
          <w:w w:val="95"/>
        </w:rPr>
        <w:t>au</w:t>
      </w:r>
      <w:r>
        <w:rPr>
          <w:spacing w:val="4"/>
          <w:w w:val="95"/>
        </w:rPr>
        <w:t> </w:t>
      </w:r>
      <w:r>
        <w:rPr>
          <w:w w:val="95"/>
        </w:rPr>
        <w:t>Bénin</w:t>
      </w:r>
      <w:r>
        <w:rPr>
          <w:spacing w:val="4"/>
          <w:w w:val="95"/>
        </w:rPr>
        <w:t> </w:t>
      </w:r>
      <w:r>
        <w:rPr>
          <w:b w:val="0"/>
          <w:w w:val="95"/>
        </w:rPr>
        <w:t>_</w:t>
      </w:r>
      <w:r>
        <w:rPr>
          <w:b w:val="0"/>
          <w:spacing w:val="4"/>
          <w:w w:val="95"/>
        </w:rPr>
        <w:t> </w:t>
      </w:r>
      <w:r>
        <w:rPr>
          <w:b w:val="0"/>
          <w:w w:val="95"/>
        </w:rPr>
        <w:t>Paul</w:t>
      </w:r>
      <w:r>
        <w:rPr>
          <w:b w:val="0"/>
          <w:spacing w:val="3"/>
          <w:w w:val="95"/>
        </w:rPr>
        <w:t> </w:t>
      </w:r>
      <w:r>
        <w:rPr>
          <w:b w:val="0"/>
          <w:w w:val="95"/>
        </w:rPr>
        <w:t>AIKPO</w:t>
      </w:r>
      <w:r>
        <w:rPr>
          <w:rFonts w:ascii="Georgia" w:hAnsi="Georgia"/>
          <w:b w:val="0"/>
          <w:i/>
          <w:w w:val="95"/>
        </w:rPr>
        <w:t>(Bénin)…</w:t>
      </w:r>
      <w:r>
        <w:rPr>
          <w:b w:val="0"/>
          <w:i/>
          <w:w w:val="95"/>
        </w:rPr>
        <w:tab/>
      </w:r>
      <w:r>
        <w:rPr/>
        <w:t>420</w:t>
      </w:r>
    </w:p>
    <w:p>
      <w:pPr>
        <w:spacing w:after="0" w:line="235" w:lineRule="auto"/>
        <w:jc w:val="both"/>
        <w:sectPr>
          <w:pgSz w:w="8400" w:h="11910"/>
          <w:pgMar w:top="1100" w:bottom="280" w:left="1020" w:right="1020"/>
        </w:sectPr>
      </w:pPr>
    </w:p>
    <w:p>
      <w:pPr>
        <w:pStyle w:val="Heading2"/>
        <w:spacing w:line="267" w:lineRule="exact" w:before="73"/>
        <w:ind w:left="118" w:right="119"/>
        <w:rPr>
          <w:rFonts w:ascii="Georgia"/>
        </w:rPr>
      </w:pPr>
      <w:r>
        <w:rPr>
          <w:rFonts w:ascii="Georgia"/>
          <w:w w:val="95"/>
        </w:rPr>
        <w:t>THE</w:t>
      </w:r>
      <w:r>
        <w:rPr>
          <w:rFonts w:ascii="Georgia"/>
          <w:spacing w:val="-6"/>
          <w:w w:val="95"/>
        </w:rPr>
        <w:t> </w:t>
      </w:r>
      <w:r>
        <w:rPr>
          <w:rFonts w:ascii="Georgia"/>
          <w:w w:val="95"/>
        </w:rPr>
        <w:t>RHETORIC</w:t>
      </w:r>
      <w:r>
        <w:rPr>
          <w:rFonts w:ascii="Georgia"/>
          <w:spacing w:val="-5"/>
          <w:w w:val="95"/>
        </w:rPr>
        <w:t> </w:t>
      </w:r>
      <w:r>
        <w:rPr>
          <w:rFonts w:ascii="Georgia"/>
          <w:w w:val="95"/>
        </w:rPr>
        <w:t>OF</w:t>
      </w:r>
      <w:r>
        <w:rPr>
          <w:rFonts w:ascii="Georgia"/>
          <w:spacing w:val="-6"/>
          <w:w w:val="95"/>
        </w:rPr>
        <w:t> </w:t>
      </w:r>
      <w:r>
        <w:rPr>
          <w:rFonts w:ascii="Georgia"/>
          <w:w w:val="95"/>
        </w:rPr>
        <w:t>SEDUCTION</w:t>
      </w:r>
    </w:p>
    <w:p>
      <w:pPr>
        <w:spacing w:line="279" w:lineRule="exact" w:before="0"/>
        <w:ind w:left="118" w:right="119" w:firstLine="0"/>
        <w:jc w:val="center"/>
        <w:rPr>
          <w:rFonts w:ascii="Georgia" w:hAnsi="Georgia"/>
          <w:b/>
          <w:i/>
          <w:sz w:val="25"/>
        </w:rPr>
      </w:pPr>
      <w:r>
        <w:rPr>
          <w:rFonts w:ascii="Georgia" w:hAnsi="Georgia"/>
          <w:b/>
          <w:w w:val="90"/>
          <w:sz w:val="24"/>
        </w:rPr>
        <w:t>IN</w:t>
      </w:r>
      <w:r>
        <w:rPr>
          <w:rFonts w:ascii="Georgia" w:hAnsi="Georgia"/>
          <w:b/>
          <w:spacing w:val="-3"/>
          <w:w w:val="90"/>
          <w:sz w:val="24"/>
        </w:rPr>
        <w:t> </w:t>
      </w:r>
      <w:r>
        <w:rPr>
          <w:rFonts w:ascii="Georgia" w:hAnsi="Georgia"/>
          <w:b/>
          <w:w w:val="90"/>
          <w:sz w:val="24"/>
        </w:rPr>
        <w:t>CHRISTOPHER MARLOWE’S</w:t>
      </w:r>
      <w:r>
        <w:rPr>
          <w:rFonts w:ascii="Georgia" w:hAnsi="Georgia"/>
          <w:b/>
          <w:spacing w:val="-2"/>
          <w:w w:val="90"/>
          <w:sz w:val="24"/>
        </w:rPr>
        <w:t> </w:t>
      </w:r>
      <w:r>
        <w:rPr>
          <w:rFonts w:ascii="Georgia" w:hAnsi="Georgia"/>
          <w:b/>
          <w:i/>
          <w:w w:val="90"/>
          <w:sz w:val="25"/>
        </w:rPr>
        <w:t>DOCTOR</w:t>
      </w:r>
      <w:r>
        <w:rPr>
          <w:rFonts w:ascii="Georgia" w:hAnsi="Georgia"/>
          <w:b/>
          <w:i/>
          <w:spacing w:val="-6"/>
          <w:w w:val="90"/>
          <w:sz w:val="25"/>
        </w:rPr>
        <w:t> </w:t>
      </w:r>
      <w:r>
        <w:rPr>
          <w:rFonts w:ascii="Georgia" w:hAnsi="Georgia"/>
          <w:b/>
          <w:i/>
          <w:w w:val="90"/>
          <w:sz w:val="25"/>
        </w:rPr>
        <w:t>FAUSTUS</w:t>
      </w:r>
    </w:p>
    <w:p>
      <w:pPr>
        <w:spacing w:line="235" w:lineRule="auto" w:before="248"/>
        <w:ind w:left="113" w:right="3749" w:firstLine="0"/>
        <w:jc w:val="left"/>
        <w:rPr>
          <w:rFonts w:ascii="Georgia" w:hAnsi="Georgia"/>
          <w:b/>
          <w:sz w:val="20"/>
        </w:rPr>
      </w:pPr>
      <w:r>
        <w:rPr>
          <w:rFonts w:ascii="Georgia" w:hAnsi="Georgia"/>
          <w:b/>
          <w:w w:val="85"/>
          <w:sz w:val="20"/>
        </w:rPr>
        <w:t>Biava</w:t>
      </w:r>
      <w:r>
        <w:rPr>
          <w:rFonts w:ascii="Georgia" w:hAnsi="Georgia"/>
          <w:b/>
          <w:spacing w:val="1"/>
          <w:w w:val="85"/>
          <w:sz w:val="20"/>
        </w:rPr>
        <w:t> </w:t>
      </w:r>
      <w:r>
        <w:rPr>
          <w:rFonts w:ascii="Georgia" w:hAnsi="Georgia"/>
          <w:b/>
          <w:w w:val="85"/>
          <w:sz w:val="20"/>
        </w:rPr>
        <w:t>Kodjo KLOUTSE</w:t>
      </w:r>
      <w:r>
        <w:rPr>
          <w:rFonts w:ascii="Georgia" w:hAnsi="Georgia"/>
          <w:b/>
          <w:spacing w:val="1"/>
          <w:w w:val="85"/>
          <w:sz w:val="20"/>
        </w:rPr>
        <w:t> </w:t>
      </w:r>
      <w:r>
        <w:rPr>
          <w:i/>
          <w:spacing w:val="-1"/>
          <w:w w:val="90"/>
          <w:sz w:val="20"/>
        </w:rPr>
        <w:t>Université de Kara </w:t>
      </w:r>
      <w:r>
        <w:rPr>
          <w:i/>
          <w:w w:val="90"/>
          <w:sz w:val="20"/>
        </w:rPr>
        <w:t>–TOGO</w:t>
      </w:r>
      <w:r>
        <w:rPr>
          <w:i/>
          <w:spacing w:val="1"/>
          <w:w w:val="90"/>
          <w:sz w:val="20"/>
        </w:rPr>
        <w:t> </w:t>
      </w:r>
      <w:hyperlink r:id="rId10">
        <w:r>
          <w:rPr>
            <w:i/>
            <w:w w:val="95"/>
            <w:sz w:val="20"/>
          </w:rPr>
          <w:t>biavaland8@gmail.com</w:t>
        </w:r>
      </w:hyperlink>
      <w:r>
        <w:rPr>
          <w:i/>
          <w:spacing w:val="1"/>
          <w:w w:val="95"/>
          <w:sz w:val="20"/>
        </w:rPr>
        <w:t> </w:t>
      </w:r>
      <w:r>
        <w:rPr>
          <w:rFonts w:ascii="Georgia" w:hAnsi="Georgia"/>
          <w:b/>
          <w:w w:val="85"/>
          <w:sz w:val="20"/>
        </w:rPr>
        <w:t>Casimir</w:t>
      </w:r>
      <w:r>
        <w:rPr>
          <w:rFonts w:ascii="Georgia" w:hAnsi="Georgia"/>
          <w:b/>
          <w:spacing w:val="7"/>
          <w:w w:val="85"/>
          <w:sz w:val="20"/>
        </w:rPr>
        <w:t> </w:t>
      </w:r>
      <w:r>
        <w:rPr>
          <w:rFonts w:ascii="Georgia" w:hAnsi="Georgia"/>
          <w:b/>
          <w:w w:val="85"/>
          <w:sz w:val="20"/>
        </w:rPr>
        <w:t>Comlan</w:t>
      </w:r>
      <w:r>
        <w:rPr>
          <w:rFonts w:ascii="Georgia" w:hAnsi="Georgia"/>
          <w:b/>
          <w:spacing w:val="7"/>
          <w:w w:val="85"/>
          <w:sz w:val="20"/>
        </w:rPr>
        <w:t> </w:t>
      </w:r>
      <w:r>
        <w:rPr>
          <w:rFonts w:ascii="Georgia" w:hAnsi="Georgia"/>
          <w:b/>
          <w:w w:val="85"/>
          <w:sz w:val="20"/>
        </w:rPr>
        <w:t>SOEDE</w:t>
      </w:r>
    </w:p>
    <w:p>
      <w:pPr>
        <w:spacing w:line="232" w:lineRule="auto" w:before="2"/>
        <w:ind w:left="113" w:right="3542" w:firstLine="0"/>
        <w:jc w:val="left"/>
        <w:rPr>
          <w:i/>
          <w:sz w:val="20"/>
        </w:rPr>
      </w:pPr>
      <w:r>
        <w:rPr>
          <w:i/>
          <w:spacing w:val="-1"/>
          <w:w w:val="90"/>
          <w:sz w:val="20"/>
        </w:rPr>
        <w:t>Université d’Abomey </w:t>
      </w:r>
      <w:r>
        <w:rPr>
          <w:i/>
          <w:w w:val="90"/>
          <w:sz w:val="20"/>
        </w:rPr>
        <w:t>Calavi –BENIN</w:t>
      </w:r>
      <w:r>
        <w:rPr>
          <w:i/>
          <w:spacing w:val="-42"/>
          <w:w w:val="90"/>
          <w:sz w:val="20"/>
        </w:rPr>
        <w:t> </w:t>
      </w:r>
      <w:r>
        <w:rPr>
          <w:i/>
          <w:sz w:val="20"/>
        </w:rPr>
        <w:t>cacoss12000@yahoo.fr/</w:t>
      </w:r>
    </w:p>
    <w:p>
      <w:pPr>
        <w:pStyle w:val="BodyText"/>
        <w:spacing w:before="7"/>
        <w:rPr>
          <w:i/>
          <w:sz w:val="21"/>
        </w:rPr>
      </w:pPr>
    </w:p>
    <w:p>
      <w:pPr>
        <w:pStyle w:val="Heading3"/>
        <w:spacing w:before="1"/>
        <w:rPr>
          <w:rFonts w:ascii="Georgia" w:hAnsi="Georgia"/>
        </w:rPr>
      </w:pPr>
      <w:r>
        <w:rPr>
          <w:rFonts w:ascii="Georgia" w:hAnsi="Georgia"/>
          <w:w w:val="95"/>
        </w:rPr>
        <w:t>Résumé</w:t>
      </w:r>
    </w:p>
    <w:p>
      <w:pPr>
        <w:pStyle w:val="BodyText"/>
        <w:spacing w:before="7"/>
        <w:rPr>
          <w:rFonts w:ascii="Georgia"/>
          <w:b/>
          <w:sz w:val="19"/>
        </w:rPr>
      </w:pPr>
    </w:p>
    <w:p>
      <w:pPr>
        <w:spacing w:line="235" w:lineRule="auto" w:before="1"/>
        <w:ind w:left="113" w:right="112" w:firstLine="0"/>
        <w:jc w:val="both"/>
        <w:rPr>
          <w:i/>
          <w:sz w:val="18"/>
        </w:rPr>
      </w:pPr>
      <w:r>
        <w:rPr>
          <w:i/>
          <w:w w:val="80"/>
          <w:sz w:val="18"/>
        </w:rPr>
        <w:t>La communication est l’un des plus grands dons de l’homme. Les hommes communiquent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à travers des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voies</w:t>
      </w:r>
      <w:r>
        <w:rPr>
          <w:i/>
          <w:spacing w:val="6"/>
          <w:w w:val="80"/>
          <w:sz w:val="18"/>
        </w:rPr>
        <w:t> </w:t>
      </w:r>
      <w:r>
        <w:rPr>
          <w:i/>
          <w:w w:val="80"/>
          <w:sz w:val="18"/>
        </w:rPr>
        <w:t>naturelles</w:t>
      </w:r>
      <w:r>
        <w:rPr>
          <w:i/>
          <w:spacing w:val="7"/>
          <w:w w:val="80"/>
          <w:sz w:val="18"/>
        </w:rPr>
        <w:t> </w:t>
      </w:r>
      <w:r>
        <w:rPr>
          <w:i/>
          <w:w w:val="80"/>
          <w:sz w:val="18"/>
        </w:rPr>
        <w:t>et</w:t>
      </w:r>
      <w:r>
        <w:rPr>
          <w:i/>
          <w:spacing w:val="6"/>
          <w:w w:val="80"/>
          <w:sz w:val="18"/>
        </w:rPr>
        <w:t> </w:t>
      </w:r>
      <w:r>
        <w:rPr>
          <w:i/>
          <w:w w:val="80"/>
          <w:sz w:val="18"/>
        </w:rPr>
        <w:t>aussi</w:t>
      </w:r>
      <w:r>
        <w:rPr>
          <w:i/>
          <w:spacing w:val="7"/>
          <w:w w:val="80"/>
          <w:sz w:val="18"/>
        </w:rPr>
        <w:t> </w:t>
      </w:r>
      <w:r>
        <w:rPr>
          <w:i/>
          <w:w w:val="80"/>
          <w:sz w:val="18"/>
        </w:rPr>
        <w:t>par</w:t>
      </w:r>
      <w:r>
        <w:rPr>
          <w:i/>
          <w:spacing w:val="7"/>
          <w:w w:val="80"/>
          <w:sz w:val="18"/>
        </w:rPr>
        <w:t> </w:t>
      </w:r>
      <w:r>
        <w:rPr>
          <w:i/>
          <w:w w:val="80"/>
          <w:sz w:val="18"/>
        </w:rPr>
        <w:t>des</w:t>
      </w:r>
      <w:r>
        <w:rPr>
          <w:i/>
          <w:spacing w:val="6"/>
          <w:w w:val="80"/>
          <w:sz w:val="18"/>
        </w:rPr>
        <w:t> </w:t>
      </w:r>
      <w:r>
        <w:rPr>
          <w:i/>
          <w:w w:val="80"/>
          <w:sz w:val="18"/>
        </w:rPr>
        <w:t>moyens</w:t>
      </w:r>
      <w:r>
        <w:rPr>
          <w:i/>
          <w:spacing w:val="7"/>
          <w:w w:val="80"/>
          <w:sz w:val="18"/>
        </w:rPr>
        <w:t> </w:t>
      </w:r>
      <w:r>
        <w:rPr>
          <w:i/>
          <w:w w:val="80"/>
          <w:sz w:val="18"/>
        </w:rPr>
        <w:t>inventés</w:t>
      </w:r>
      <w:r>
        <w:rPr>
          <w:i/>
          <w:spacing w:val="7"/>
          <w:w w:val="80"/>
          <w:sz w:val="18"/>
        </w:rPr>
        <w:t> </w:t>
      </w:r>
      <w:r>
        <w:rPr>
          <w:i/>
          <w:w w:val="80"/>
          <w:sz w:val="18"/>
        </w:rPr>
        <w:t>à</w:t>
      </w:r>
      <w:r>
        <w:rPr>
          <w:i/>
          <w:spacing w:val="5"/>
          <w:w w:val="80"/>
          <w:sz w:val="18"/>
        </w:rPr>
        <w:t> </w:t>
      </w:r>
      <w:r>
        <w:rPr>
          <w:i/>
          <w:w w:val="80"/>
          <w:sz w:val="18"/>
        </w:rPr>
        <w:t>l’instar</w:t>
      </w:r>
      <w:r>
        <w:rPr>
          <w:i/>
          <w:spacing w:val="6"/>
          <w:w w:val="80"/>
          <w:sz w:val="18"/>
        </w:rPr>
        <w:t> </w:t>
      </w:r>
      <w:r>
        <w:rPr>
          <w:i/>
          <w:w w:val="80"/>
          <w:sz w:val="18"/>
        </w:rPr>
        <w:t>de</w:t>
      </w:r>
      <w:r>
        <w:rPr>
          <w:i/>
          <w:spacing w:val="7"/>
          <w:w w:val="80"/>
          <w:sz w:val="18"/>
        </w:rPr>
        <w:t> </w:t>
      </w:r>
      <w:r>
        <w:rPr>
          <w:i/>
          <w:w w:val="80"/>
          <w:sz w:val="18"/>
        </w:rPr>
        <w:t>l’écriture,</w:t>
      </w:r>
      <w:r>
        <w:rPr>
          <w:i/>
          <w:spacing w:val="6"/>
          <w:w w:val="80"/>
          <w:sz w:val="18"/>
        </w:rPr>
        <w:t> </w:t>
      </w:r>
      <w:r>
        <w:rPr>
          <w:i/>
          <w:w w:val="80"/>
          <w:sz w:val="18"/>
        </w:rPr>
        <w:t>les</w:t>
      </w:r>
      <w:r>
        <w:rPr>
          <w:i/>
          <w:spacing w:val="6"/>
          <w:w w:val="80"/>
          <w:sz w:val="18"/>
        </w:rPr>
        <w:t> </w:t>
      </w:r>
      <w:r>
        <w:rPr>
          <w:i/>
          <w:w w:val="80"/>
          <w:sz w:val="18"/>
        </w:rPr>
        <w:t>chansons</w:t>
      </w:r>
      <w:r>
        <w:rPr>
          <w:i/>
          <w:spacing w:val="7"/>
          <w:w w:val="80"/>
          <w:sz w:val="18"/>
        </w:rPr>
        <w:t> </w:t>
      </w:r>
      <w:r>
        <w:rPr>
          <w:i/>
          <w:w w:val="80"/>
          <w:sz w:val="18"/>
        </w:rPr>
        <w:t>et</w:t>
      </w:r>
      <w:r>
        <w:rPr>
          <w:i/>
          <w:spacing w:val="7"/>
          <w:w w:val="80"/>
          <w:sz w:val="18"/>
        </w:rPr>
        <w:t> </w:t>
      </w:r>
      <w:r>
        <w:rPr>
          <w:i/>
          <w:w w:val="80"/>
          <w:sz w:val="18"/>
        </w:rPr>
        <w:t>les</w:t>
      </w:r>
      <w:r>
        <w:rPr>
          <w:i/>
          <w:spacing w:val="6"/>
          <w:w w:val="80"/>
          <w:sz w:val="18"/>
        </w:rPr>
        <w:t> </w:t>
      </w:r>
      <w:r>
        <w:rPr>
          <w:i/>
          <w:w w:val="80"/>
          <w:sz w:val="18"/>
        </w:rPr>
        <w:t>instruments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de sons. La communication peut servir à atteindre un éventail d’objectifs allant de la persuasion à la</w:t>
      </w:r>
      <w:r>
        <w:rPr>
          <w:i/>
          <w:spacing w:val="1"/>
          <w:w w:val="80"/>
          <w:sz w:val="18"/>
        </w:rPr>
        <w:t> </w:t>
      </w:r>
      <w:r>
        <w:rPr>
          <w:i/>
          <w:w w:val="90"/>
          <w:sz w:val="18"/>
        </w:rPr>
        <w:t>création</w:t>
      </w:r>
      <w:r>
        <w:rPr>
          <w:i/>
          <w:spacing w:val="1"/>
          <w:w w:val="90"/>
          <w:sz w:val="18"/>
        </w:rPr>
        <w:t> </w:t>
      </w:r>
      <w:r>
        <w:rPr>
          <w:i/>
          <w:w w:val="90"/>
          <w:sz w:val="18"/>
        </w:rPr>
        <w:t>de</w:t>
      </w:r>
      <w:r>
        <w:rPr>
          <w:i/>
          <w:spacing w:val="3"/>
          <w:w w:val="90"/>
          <w:sz w:val="18"/>
        </w:rPr>
        <w:t> </w:t>
      </w:r>
      <w:r>
        <w:rPr>
          <w:i/>
          <w:w w:val="90"/>
          <w:sz w:val="18"/>
        </w:rPr>
        <w:t>relations.</w:t>
      </w:r>
    </w:p>
    <w:p>
      <w:pPr>
        <w:spacing w:line="235" w:lineRule="auto" w:before="0"/>
        <w:ind w:left="113" w:right="113" w:firstLine="0"/>
        <w:jc w:val="both"/>
        <w:rPr>
          <w:i/>
          <w:sz w:val="18"/>
        </w:rPr>
      </w:pPr>
      <w:r>
        <w:rPr>
          <w:i/>
          <w:w w:val="80"/>
          <w:sz w:val="18"/>
        </w:rPr>
        <w:t>L’objectif de cet article est de travailler sur le volet séducteur de la communication afin de montrer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combien</w:t>
      </w:r>
      <w:r>
        <w:rPr>
          <w:i/>
          <w:spacing w:val="4"/>
          <w:w w:val="80"/>
          <w:sz w:val="18"/>
        </w:rPr>
        <w:t> </w:t>
      </w:r>
      <w:r>
        <w:rPr>
          <w:i/>
          <w:w w:val="80"/>
          <w:sz w:val="18"/>
        </w:rPr>
        <w:t>la</w:t>
      </w:r>
      <w:r>
        <w:rPr>
          <w:i/>
          <w:spacing w:val="3"/>
          <w:w w:val="80"/>
          <w:sz w:val="18"/>
        </w:rPr>
        <w:t> </w:t>
      </w:r>
      <w:r>
        <w:rPr>
          <w:i/>
          <w:w w:val="80"/>
          <w:sz w:val="18"/>
        </w:rPr>
        <w:t>question</w:t>
      </w:r>
      <w:r>
        <w:rPr>
          <w:i/>
          <w:spacing w:val="5"/>
          <w:w w:val="80"/>
          <w:sz w:val="18"/>
        </w:rPr>
        <w:t> </w:t>
      </w:r>
      <w:r>
        <w:rPr>
          <w:i/>
          <w:w w:val="80"/>
          <w:sz w:val="18"/>
        </w:rPr>
        <w:t>de</w:t>
      </w:r>
      <w:r>
        <w:rPr>
          <w:i/>
          <w:spacing w:val="4"/>
          <w:w w:val="80"/>
          <w:sz w:val="18"/>
        </w:rPr>
        <w:t> </w:t>
      </w:r>
      <w:r>
        <w:rPr>
          <w:i/>
          <w:w w:val="80"/>
          <w:sz w:val="18"/>
        </w:rPr>
        <w:t>l’intérêt</w:t>
      </w:r>
      <w:r>
        <w:rPr>
          <w:i/>
          <w:spacing w:val="5"/>
          <w:w w:val="80"/>
          <w:sz w:val="18"/>
        </w:rPr>
        <w:t> </w:t>
      </w:r>
      <w:r>
        <w:rPr>
          <w:i/>
          <w:w w:val="80"/>
          <w:sz w:val="18"/>
        </w:rPr>
        <w:t>constitue</w:t>
      </w:r>
      <w:r>
        <w:rPr>
          <w:i/>
          <w:spacing w:val="3"/>
          <w:w w:val="80"/>
          <w:sz w:val="18"/>
        </w:rPr>
        <w:t> </w:t>
      </w:r>
      <w:r>
        <w:rPr>
          <w:i/>
          <w:w w:val="80"/>
          <w:sz w:val="18"/>
        </w:rPr>
        <w:t>un</w:t>
      </w:r>
      <w:r>
        <w:rPr>
          <w:i/>
          <w:spacing w:val="3"/>
          <w:w w:val="80"/>
          <w:sz w:val="18"/>
        </w:rPr>
        <w:t> </w:t>
      </w:r>
      <w:r>
        <w:rPr>
          <w:i/>
          <w:w w:val="80"/>
          <w:sz w:val="18"/>
        </w:rPr>
        <w:t>mobile</w:t>
      </w:r>
      <w:r>
        <w:rPr>
          <w:i/>
          <w:spacing w:val="5"/>
          <w:w w:val="80"/>
          <w:sz w:val="18"/>
        </w:rPr>
        <w:t> </w:t>
      </w:r>
      <w:r>
        <w:rPr>
          <w:i/>
          <w:w w:val="80"/>
          <w:sz w:val="18"/>
        </w:rPr>
        <w:t>certain</w:t>
      </w:r>
      <w:r>
        <w:rPr>
          <w:i/>
          <w:spacing w:val="3"/>
          <w:w w:val="80"/>
          <w:sz w:val="18"/>
        </w:rPr>
        <w:t> </w:t>
      </w:r>
      <w:r>
        <w:rPr>
          <w:i/>
          <w:w w:val="80"/>
          <w:sz w:val="18"/>
        </w:rPr>
        <w:t>dans</w:t>
      </w:r>
      <w:r>
        <w:rPr>
          <w:i/>
          <w:spacing w:val="5"/>
          <w:w w:val="80"/>
          <w:sz w:val="18"/>
        </w:rPr>
        <w:t> </w:t>
      </w:r>
      <w:r>
        <w:rPr>
          <w:i/>
          <w:w w:val="80"/>
          <w:sz w:val="18"/>
        </w:rPr>
        <w:t>les</w:t>
      </w:r>
      <w:r>
        <w:rPr>
          <w:i/>
          <w:spacing w:val="4"/>
          <w:w w:val="80"/>
          <w:sz w:val="18"/>
        </w:rPr>
        <w:t> </w:t>
      </w:r>
      <w:r>
        <w:rPr>
          <w:i/>
          <w:w w:val="80"/>
          <w:sz w:val="18"/>
        </w:rPr>
        <w:t>pratiques</w:t>
      </w:r>
      <w:r>
        <w:rPr>
          <w:i/>
          <w:spacing w:val="4"/>
          <w:w w:val="80"/>
          <w:sz w:val="18"/>
        </w:rPr>
        <w:t> </w:t>
      </w:r>
      <w:r>
        <w:rPr>
          <w:i/>
          <w:w w:val="80"/>
          <w:sz w:val="18"/>
        </w:rPr>
        <w:t>de</w:t>
      </w:r>
      <w:r>
        <w:rPr>
          <w:i/>
          <w:spacing w:val="5"/>
          <w:w w:val="80"/>
          <w:sz w:val="18"/>
        </w:rPr>
        <w:t> </w:t>
      </w:r>
      <w:r>
        <w:rPr>
          <w:i/>
          <w:w w:val="80"/>
          <w:sz w:val="18"/>
        </w:rPr>
        <w:t>la</w:t>
      </w:r>
      <w:r>
        <w:rPr>
          <w:i/>
          <w:spacing w:val="3"/>
          <w:w w:val="80"/>
          <w:sz w:val="18"/>
        </w:rPr>
        <w:t> </w:t>
      </w:r>
      <w:r>
        <w:rPr>
          <w:i/>
          <w:w w:val="80"/>
          <w:sz w:val="18"/>
        </w:rPr>
        <w:t>corruption</w:t>
      </w:r>
      <w:r>
        <w:rPr>
          <w:i/>
          <w:spacing w:val="4"/>
          <w:w w:val="80"/>
          <w:sz w:val="18"/>
        </w:rPr>
        <w:t> </w:t>
      </w:r>
      <w:r>
        <w:rPr>
          <w:i/>
          <w:w w:val="80"/>
          <w:sz w:val="18"/>
        </w:rPr>
        <w:t>de</w:t>
      </w:r>
      <w:r>
        <w:rPr>
          <w:i/>
          <w:spacing w:val="5"/>
          <w:w w:val="80"/>
          <w:sz w:val="18"/>
        </w:rPr>
        <w:t> </w:t>
      </w:r>
      <w:r>
        <w:rPr>
          <w:i/>
          <w:w w:val="80"/>
          <w:sz w:val="18"/>
        </w:rPr>
        <w:t>la</w:t>
      </w:r>
      <w:r>
        <w:rPr>
          <w:i/>
          <w:spacing w:val="3"/>
          <w:w w:val="80"/>
          <w:sz w:val="18"/>
        </w:rPr>
        <w:t> </w:t>
      </w:r>
      <w:r>
        <w:rPr>
          <w:i/>
          <w:w w:val="80"/>
          <w:sz w:val="18"/>
        </w:rPr>
        <w:t>vie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et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au</w:t>
      </w:r>
      <w:r>
        <w:rPr>
          <w:i/>
          <w:spacing w:val="20"/>
          <w:w w:val="80"/>
          <w:sz w:val="18"/>
        </w:rPr>
        <w:t> </w:t>
      </w:r>
      <w:r>
        <w:rPr>
          <w:i/>
          <w:w w:val="80"/>
          <w:sz w:val="18"/>
        </w:rPr>
        <w:t>déséquilibre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tout</w:t>
      </w:r>
      <w:r>
        <w:rPr>
          <w:i/>
          <w:spacing w:val="22"/>
          <w:w w:val="80"/>
          <w:sz w:val="18"/>
        </w:rPr>
        <w:t> </w:t>
      </w:r>
      <w:r>
        <w:rPr>
          <w:i/>
          <w:w w:val="80"/>
          <w:sz w:val="18"/>
        </w:rPr>
        <w:t>en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se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focalisant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sur</w:t>
      </w:r>
      <w:r>
        <w:rPr>
          <w:i/>
          <w:spacing w:val="22"/>
          <w:w w:val="80"/>
          <w:sz w:val="18"/>
        </w:rPr>
        <w:t> </w:t>
      </w:r>
      <w:r>
        <w:rPr>
          <w:i/>
          <w:w w:val="80"/>
          <w:sz w:val="18"/>
        </w:rPr>
        <w:t>la</w:t>
      </w:r>
      <w:r>
        <w:rPr>
          <w:i/>
          <w:spacing w:val="19"/>
          <w:w w:val="80"/>
          <w:sz w:val="18"/>
        </w:rPr>
        <w:t> </w:t>
      </w:r>
      <w:r>
        <w:rPr>
          <w:i/>
          <w:w w:val="80"/>
          <w:sz w:val="18"/>
        </w:rPr>
        <w:t>rhétorique</w:t>
      </w:r>
      <w:r>
        <w:rPr>
          <w:i/>
          <w:spacing w:val="22"/>
          <w:w w:val="80"/>
          <w:sz w:val="18"/>
        </w:rPr>
        <w:t> </w:t>
      </w:r>
      <w:r>
        <w:rPr>
          <w:i/>
          <w:w w:val="80"/>
          <w:sz w:val="18"/>
        </w:rPr>
        <w:t>de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la</w:t>
      </w:r>
      <w:r>
        <w:rPr>
          <w:i/>
          <w:spacing w:val="19"/>
          <w:w w:val="80"/>
          <w:sz w:val="18"/>
        </w:rPr>
        <w:t> </w:t>
      </w:r>
      <w:r>
        <w:rPr>
          <w:i/>
          <w:w w:val="80"/>
          <w:sz w:val="18"/>
        </w:rPr>
        <w:t>séduction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dans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les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publicités.</w:t>
      </w:r>
      <w:r>
        <w:rPr>
          <w:i/>
          <w:spacing w:val="20"/>
          <w:w w:val="80"/>
          <w:sz w:val="18"/>
        </w:rPr>
        <w:t> </w:t>
      </w:r>
      <w:r>
        <w:rPr>
          <w:i/>
          <w:w w:val="80"/>
          <w:sz w:val="18"/>
        </w:rPr>
        <w:t>Sous</w:t>
      </w:r>
      <w:r>
        <w:rPr>
          <w:i/>
          <w:spacing w:val="21"/>
          <w:w w:val="80"/>
          <w:sz w:val="18"/>
        </w:rPr>
        <w:t> </w:t>
      </w:r>
      <w:r>
        <w:rPr>
          <w:i/>
          <w:w w:val="80"/>
          <w:sz w:val="18"/>
        </w:rPr>
        <w:t>le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prisme de l’approche sémiotique qui permet de creuser le sens au-delà des signes perceptibles il a été</w:t>
      </w:r>
      <w:r>
        <w:rPr>
          <w:i/>
          <w:spacing w:val="1"/>
          <w:w w:val="80"/>
          <w:sz w:val="18"/>
        </w:rPr>
        <w:t> </w:t>
      </w:r>
      <w:r>
        <w:rPr>
          <w:i/>
          <w:spacing w:val="-1"/>
          <w:w w:val="80"/>
          <w:sz w:val="18"/>
        </w:rPr>
        <w:t>premièrement trouvé que l’échec de Faustus est foncièrement </w:t>
      </w:r>
      <w:r>
        <w:rPr>
          <w:i/>
          <w:w w:val="80"/>
          <w:sz w:val="18"/>
        </w:rPr>
        <w:t>imputable à la rencontre entre l’ambition de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celui-ci avec la rhétorique de séduction couplée de moyens d’incitation soigneusement orchestrés par</w:t>
      </w:r>
      <w:r>
        <w:rPr>
          <w:i/>
          <w:spacing w:val="1"/>
          <w:w w:val="80"/>
          <w:sz w:val="18"/>
        </w:rPr>
        <w:t> </w:t>
      </w:r>
      <w:r>
        <w:rPr>
          <w:i/>
          <w:w w:val="85"/>
          <w:sz w:val="18"/>
        </w:rPr>
        <w:t>Mephostophilis et ses agents. C’est en effet, l’ambition de Faustus qui a été exploitée.</w:t>
      </w:r>
      <w:r>
        <w:rPr>
          <w:i/>
          <w:spacing w:val="1"/>
          <w:w w:val="85"/>
          <w:sz w:val="18"/>
        </w:rPr>
        <w:t> </w:t>
      </w:r>
      <w:r>
        <w:rPr>
          <w:i/>
          <w:w w:val="85"/>
          <w:sz w:val="18"/>
        </w:rPr>
        <w:t>Il a été</w:t>
      </w:r>
      <w:r>
        <w:rPr>
          <w:i/>
          <w:spacing w:val="1"/>
          <w:w w:val="85"/>
          <w:sz w:val="18"/>
        </w:rPr>
        <w:t> </w:t>
      </w:r>
      <w:r>
        <w:rPr>
          <w:i/>
          <w:w w:val="80"/>
          <w:sz w:val="18"/>
        </w:rPr>
        <w:t>secondement découvert que la rhétorique de séduction et l’usage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des personnages secondaires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ou</w:t>
      </w:r>
      <w:r>
        <w:rPr>
          <w:i/>
          <w:spacing w:val="1"/>
          <w:w w:val="80"/>
          <w:sz w:val="18"/>
        </w:rPr>
        <w:t> </w:t>
      </w:r>
      <w:r>
        <w:rPr>
          <w:i/>
          <w:spacing w:val="-1"/>
          <w:w w:val="80"/>
          <w:sz w:val="18"/>
        </w:rPr>
        <w:t>intermédiaires qui relaient avec insistance </w:t>
      </w:r>
      <w:r>
        <w:rPr>
          <w:i/>
          <w:w w:val="80"/>
          <w:sz w:val="18"/>
        </w:rPr>
        <w:t>les messages publicitaires auprès du public cible implémentées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dans les techniques de publicité et de marketing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de nos jours sont à l’image de Mephostophilis et de ses</w:t>
      </w:r>
      <w:r>
        <w:rPr>
          <w:i/>
          <w:spacing w:val="1"/>
          <w:w w:val="80"/>
          <w:sz w:val="18"/>
        </w:rPr>
        <w:t> </w:t>
      </w:r>
      <w:r>
        <w:rPr>
          <w:i/>
          <w:w w:val="85"/>
          <w:sz w:val="18"/>
        </w:rPr>
        <w:t>agents.</w:t>
      </w:r>
    </w:p>
    <w:p>
      <w:pPr>
        <w:spacing w:line="203" w:lineRule="exact" w:before="0"/>
        <w:ind w:left="113" w:right="0" w:firstLine="0"/>
        <w:jc w:val="both"/>
        <w:rPr>
          <w:i/>
          <w:sz w:val="18"/>
        </w:rPr>
      </w:pPr>
      <w:r>
        <w:rPr>
          <w:rFonts w:ascii="Georgia" w:hAnsi="Georgia"/>
          <w:b/>
          <w:i/>
          <w:spacing w:val="-1"/>
          <w:w w:val="80"/>
          <w:sz w:val="19"/>
          <w:u w:val="single"/>
        </w:rPr>
        <w:t>Mots clés</w:t>
      </w:r>
      <w:r>
        <w:rPr>
          <w:rFonts w:ascii="Georgia" w:hAnsi="Georgia"/>
          <w:b/>
          <w:i/>
          <w:spacing w:val="-1"/>
          <w:w w:val="80"/>
          <w:sz w:val="19"/>
        </w:rPr>
        <w:t> </w:t>
      </w:r>
      <w:r>
        <w:rPr>
          <w:i/>
          <w:spacing w:val="-1"/>
          <w:w w:val="80"/>
          <w:sz w:val="18"/>
        </w:rPr>
        <w:t>:</w:t>
      </w:r>
      <w:r>
        <w:rPr>
          <w:i/>
          <w:spacing w:val="2"/>
          <w:w w:val="80"/>
          <w:sz w:val="18"/>
        </w:rPr>
        <w:t> </w:t>
      </w:r>
      <w:r>
        <w:rPr>
          <w:i/>
          <w:spacing w:val="-1"/>
          <w:w w:val="80"/>
          <w:sz w:val="18"/>
        </w:rPr>
        <w:t>communication,</w:t>
      </w:r>
      <w:r>
        <w:rPr>
          <w:i/>
          <w:spacing w:val="2"/>
          <w:w w:val="80"/>
          <w:sz w:val="18"/>
        </w:rPr>
        <w:t> </w:t>
      </w:r>
      <w:r>
        <w:rPr>
          <w:i/>
          <w:spacing w:val="-1"/>
          <w:w w:val="80"/>
          <w:sz w:val="18"/>
        </w:rPr>
        <w:t>publicité,</w:t>
      </w:r>
      <w:r>
        <w:rPr>
          <w:i/>
          <w:spacing w:val="2"/>
          <w:w w:val="80"/>
          <w:sz w:val="18"/>
        </w:rPr>
        <w:t> </w:t>
      </w:r>
      <w:r>
        <w:rPr>
          <w:i/>
          <w:spacing w:val="-1"/>
          <w:w w:val="80"/>
          <w:sz w:val="18"/>
        </w:rPr>
        <w:t>séduction,</w:t>
      </w:r>
      <w:r>
        <w:rPr>
          <w:i/>
          <w:spacing w:val="2"/>
          <w:w w:val="80"/>
          <w:sz w:val="18"/>
        </w:rPr>
        <w:t> </w:t>
      </w:r>
      <w:r>
        <w:rPr>
          <w:i/>
          <w:spacing w:val="-1"/>
          <w:w w:val="80"/>
          <w:sz w:val="18"/>
        </w:rPr>
        <w:t>illusion,</w:t>
      </w:r>
      <w:r>
        <w:rPr>
          <w:i/>
          <w:spacing w:val="4"/>
          <w:w w:val="80"/>
          <w:sz w:val="18"/>
        </w:rPr>
        <w:t> </w:t>
      </w:r>
      <w:r>
        <w:rPr>
          <w:i/>
          <w:w w:val="80"/>
          <w:sz w:val="18"/>
        </w:rPr>
        <w:t>déboire.</w:t>
      </w:r>
    </w:p>
    <w:p>
      <w:pPr>
        <w:pStyle w:val="BodyText"/>
        <w:spacing w:before="3"/>
        <w:rPr>
          <w:i/>
          <w:sz w:val="13"/>
        </w:rPr>
      </w:pPr>
    </w:p>
    <w:p>
      <w:pPr>
        <w:spacing w:before="88"/>
        <w:ind w:left="113" w:right="0" w:firstLine="0"/>
        <w:jc w:val="left"/>
        <w:rPr>
          <w:rFonts w:ascii="Georgia"/>
          <w:b/>
          <w:sz w:val="20"/>
        </w:rPr>
      </w:pPr>
      <w:r>
        <w:rPr>
          <w:rFonts w:ascii="Georgia"/>
          <w:b/>
          <w:w w:val="90"/>
          <w:sz w:val="20"/>
        </w:rPr>
        <w:t>Abstract</w:t>
      </w:r>
    </w:p>
    <w:p>
      <w:pPr>
        <w:pStyle w:val="BodyText"/>
        <w:rPr>
          <w:rFonts w:ascii="Georgia"/>
          <w:b/>
          <w:sz w:val="20"/>
        </w:rPr>
      </w:pPr>
    </w:p>
    <w:p>
      <w:pPr>
        <w:spacing w:line="232" w:lineRule="auto" w:before="0"/>
        <w:ind w:left="113" w:right="111" w:firstLine="0"/>
        <w:jc w:val="both"/>
        <w:rPr>
          <w:i/>
          <w:sz w:val="18"/>
        </w:rPr>
      </w:pPr>
      <w:r>
        <w:rPr>
          <w:i/>
          <w:w w:val="80"/>
          <w:sz w:val="18"/>
        </w:rPr>
        <w:t>Communication is one of the greatest gifts of human being. People can communicate by natural means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and they can also invent means of communication such as writing, songs, and musical instruments. To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users,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communication</w:t>
      </w:r>
      <w:r>
        <w:rPr>
          <w:i/>
          <w:spacing w:val="2"/>
          <w:w w:val="80"/>
          <w:sz w:val="18"/>
        </w:rPr>
        <w:t> </w:t>
      </w:r>
      <w:r>
        <w:rPr>
          <w:i/>
          <w:w w:val="80"/>
          <w:sz w:val="18"/>
        </w:rPr>
        <w:t>can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serve</w:t>
      </w:r>
      <w:r>
        <w:rPr>
          <w:i/>
          <w:spacing w:val="3"/>
          <w:w w:val="80"/>
          <w:sz w:val="18"/>
        </w:rPr>
        <w:t> </w:t>
      </w:r>
      <w:r>
        <w:rPr>
          <w:i/>
          <w:w w:val="80"/>
          <w:sz w:val="18"/>
        </w:rPr>
        <w:t>many</w:t>
      </w:r>
      <w:r>
        <w:rPr>
          <w:i/>
          <w:spacing w:val="2"/>
          <w:w w:val="80"/>
          <w:sz w:val="18"/>
        </w:rPr>
        <w:t> </w:t>
      </w:r>
      <w:r>
        <w:rPr>
          <w:i/>
          <w:w w:val="80"/>
          <w:sz w:val="18"/>
        </w:rPr>
        <w:t>purposes</w:t>
      </w:r>
      <w:r>
        <w:rPr>
          <w:i/>
          <w:spacing w:val="2"/>
          <w:w w:val="80"/>
          <w:sz w:val="18"/>
        </w:rPr>
        <w:t> </w:t>
      </w:r>
      <w:r>
        <w:rPr>
          <w:i/>
          <w:w w:val="80"/>
          <w:sz w:val="18"/>
        </w:rPr>
        <w:t>such</w:t>
      </w:r>
      <w:r>
        <w:rPr>
          <w:i/>
          <w:spacing w:val="4"/>
          <w:w w:val="80"/>
          <w:sz w:val="18"/>
        </w:rPr>
        <w:t> </w:t>
      </w:r>
      <w:r>
        <w:rPr>
          <w:i/>
          <w:w w:val="80"/>
          <w:sz w:val="18"/>
        </w:rPr>
        <w:t>as</w:t>
      </w:r>
      <w:r>
        <w:rPr>
          <w:i/>
          <w:spacing w:val="3"/>
          <w:w w:val="80"/>
          <w:sz w:val="18"/>
        </w:rPr>
        <w:t> </w:t>
      </w:r>
      <w:r>
        <w:rPr>
          <w:i/>
          <w:w w:val="80"/>
          <w:sz w:val="18"/>
        </w:rPr>
        <w:t>convincing,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and</w:t>
      </w:r>
      <w:r>
        <w:rPr>
          <w:i/>
          <w:spacing w:val="2"/>
          <w:w w:val="80"/>
          <w:sz w:val="18"/>
        </w:rPr>
        <w:t> </w:t>
      </w:r>
      <w:r>
        <w:rPr>
          <w:i/>
          <w:w w:val="80"/>
          <w:sz w:val="18"/>
        </w:rPr>
        <w:t>creating</w:t>
      </w:r>
      <w:r>
        <w:rPr>
          <w:i/>
          <w:spacing w:val="2"/>
          <w:w w:val="80"/>
          <w:sz w:val="18"/>
        </w:rPr>
        <w:t> </w:t>
      </w:r>
      <w:r>
        <w:rPr>
          <w:i/>
          <w:w w:val="80"/>
          <w:sz w:val="18"/>
        </w:rPr>
        <w:t>relationship.</w:t>
      </w:r>
    </w:p>
    <w:p>
      <w:pPr>
        <w:spacing w:line="235" w:lineRule="auto" w:before="4"/>
        <w:ind w:left="113" w:right="108" w:firstLine="0"/>
        <w:jc w:val="both"/>
        <w:rPr>
          <w:i/>
          <w:sz w:val="18"/>
        </w:rPr>
      </w:pPr>
      <w:r>
        <w:rPr>
          <w:i/>
          <w:w w:val="80"/>
          <w:sz w:val="18"/>
        </w:rPr>
        <w:t>The main target of this work is to analyse the seductive dimension of communication in order to discover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how language can be used to get a result notwithstanding the degree or the greatness of people for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language is a tool that can be exploited for profit. The discussions between Mephostophilis and Faustus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have revealed the power of seduction of language when it meets the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desire of the targeted person.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Conducted under semiotic lenses which helps to go beyond the signs to get the deep meaning, this article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has come out with the findings that the failure of Faustus is caused by the meeting between his ambition</w:t>
      </w:r>
      <w:r>
        <w:rPr>
          <w:i/>
          <w:spacing w:val="1"/>
          <w:w w:val="80"/>
          <w:sz w:val="18"/>
        </w:rPr>
        <w:t> </w:t>
      </w:r>
      <w:r>
        <w:rPr>
          <w:i/>
          <w:w w:val="80"/>
          <w:sz w:val="18"/>
        </w:rPr>
        <w:t>and the rhetoric of seduction of Mephostophilis coupled with the Bad Angel whose role is to hold the</w:t>
      </w:r>
      <w:r>
        <w:rPr>
          <w:i/>
          <w:spacing w:val="1"/>
          <w:w w:val="80"/>
          <w:sz w:val="18"/>
        </w:rPr>
        <w:t> </w:t>
      </w:r>
      <w:r>
        <w:rPr>
          <w:i/>
          <w:w w:val="85"/>
          <w:sz w:val="18"/>
        </w:rPr>
        <w:t>pressure by insisting after primary meetings.</w:t>
      </w:r>
      <w:r>
        <w:rPr>
          <w:i/>
          <w:spacing w:val="1"/>
          <w:w w:val="85"/>
          <w:sz w:val="18"/>
        </w:rPr>
        <w:t> </w:t>
      </w:r>
      <w:r>
        <w:rPr>
          <w:i/>
          <w:w w:val="85"/>
          <w:sz w:val="18"/>
        </w:rPr>
        <w:t>This method of persuasion is nowadays strongly</w:t>
      </w:r>
      <w:r>
        <w:rPr>
          <w:i/>
          <w:spacing w:val="1"/>
          <w:w w:val="85"/>
          <w:sz w:val="18"/>
        </w:rPr>
        <w:t> </w:t>
      </w:r>
      <w:r>
        <w:rPr>
          <w:i/>
          <w:w w:val="90"/>
          <w:sz w:val="18"/>
        </w:rPr>
        <w:t>implemented</w:t>
      </w:r>
      <w:r>
        <w:rPr>
          <w:i/>
          <w:spacing w:val="-3"/>
          <w:w w:val="90"/>
          <w:sz w:val="18"/>
        </w:rPr>
        <w:t> </w:t>
      </w:r>
      <w:r>
        <w:rPr>
          <w:i/>
          <w:w w:val="90"/>
          <w:sz w:val="18"/>
        </w:rPr>
        <w:t>in</w:t>
      </w:r>
      <w:r>
        <w:rPr>
          <w:i/>
          <w:spacing w:val="-1"/>
          <w:w w:val="90"/>
          <w:sz w:val="18"/>
        </w:rPr>
        <w:t> </w:t>
      </w:r>
      <w:r>
        <w:rPr>
          <w:i/>
          <w:w w:val="90"/>
          <w:sz w:val="18"/>
        </w:rPr>
        <w:t>advertising</w:t>
      </w:r>
      <w:r>
        <w:rPr>
          <w:i/>
          <w:spacing w:val="-2"/>
          <w:w w:val="90"/>
          <w:sz w:val="18"/>
        </w:rPr>
        <w:t> </w:t>
      </w:r>
      <w:r>
        <w:rPr>
          <w:i/>
          <w:w w:val="90"/>
          <w:sz w:val="18"/>
        </w:rPr>
        <w:t>and</w:t>
      </w:r>
      <w:r>
        <w:rPr>
          <w:i/>
          <w:spacing w:val="-2"/>
          <w:w w:val="90"/>
          <w:sz w:val="18"/>
        </w:rPr>
        <w:t> </w:t>
      </w:r>
      <w:r>
        <w:rPr>
          <w:i/>
          <w:w w:val="90"/>
          <w:sz w:val="18"/>
        </w:rPr>
        <w:t>marketing</w:t>
      </w:r>
      <w:r>
        <w:rPr>
          <w:i/>
          <w:spacing w:val="-3"/>
          <w:w w:val="90"/>
          <w:sz w:val="18"/>
        </w:rPr>
        <w:t> </w:t>
      </w:r>
      <w:r>
        <w:rPr>
          <w:i/>
          <w:w w:val="90"/>
          <w:sz w:val="18"/>
        </w:rPr>
        <w:t>procedures.</w:t>
      </w:r>
    </w:p>
    <w:p>
      <w:pPr>
        <w:spacing w:line="203" w:lineRule="exact" w:before="0"/>
        <w:ind w:left="113" w:right="0" w:firstLine="0"/>
        <w:jc w:val="both"/>
        <w:rPr>
          <w:i/>
          <w:sz w:val="18"/>
        </w:rPr>
      </w:pPr>
      <w:r>
        <w:rPr>
          <w:rFonts w:ascii="Georgia"/>
          <w:b/>
          <w:i/>
          <w:w w:val="75"/>
          <w:sz w:val="19"/>
        </w:rPr>
        <w:t>Keywords</w:t>
      </w:r>
      <w:r>
        <w:rPr>
          <w:i/>
          <w:w w:val="75"/>
          <w:sz w:val="18"/>
        </w:rPr>
        <w:t>:</w:t>
      </w:r>
      <w:r>
        <w:rPr>
          <w:i/>
          <w:spacing w:val="26"/>
          <w:w w:val="75"/>
          <w:sz w:val="18"/>
        </w:rPr>
        <w:t> </w:t>
      </w:r>
      <w:r>
        <w:rPr>
          <w:i/>
          <w:w w:val="75"/>
          <w:sz w:val="18"/>
        </w:rPr>
        <w:t>communication,</w:t>
      </w:r>
      <w:r>
        <w:rPr>
          <w:i/>
          <w:spacing w:val="27"/>
          <w:w w:val="75"/>
          <w:sz w:val="18"/>
        </w:rPr>
        <w:t> </w:t>
      </w:r>
      <w:r>
        <w:rPr>
          <w:i/>
          <w:w w:val="75"/>
          <w:sz w:val="18"/>
        </w:rPr>
        <w:t>advertisement,</w:t>
      </w:r>
      <w:r>
        <w:rPr>
          <w:i/>
          <w:spacing w:val="27"/>
          <w:w w:val="75"/>
          <w:sz w:val="18"/>
        </w:rPr>
        <w:t> </w:t>
      </w:r>
      <w:r>
        <w:rPr>
          <w:i/>
          <w:w w:val="75"/>
          <w:sz w:val="18"/>
        </w:rPr>
        <w:t>seduction</w:t>
      </w:r>
      <w:r>
        <w:rPr>
          <w:i/>
          <w:spacing w:val="27"/>
          <w:w w:val="75"/>
          <w:sz w:val="18"/>
        </w:rPr>
        <w:t> </w:t>
      </w:r>
      <w:r>
        <w:rPr>
          <w:i/>
          <w:w w:val="75"/>
          <w:sz w:val="18"/>
        </w:rPr>
        <w:t>delusion,</w:t>
      </w:r>
      <w:r>
        <w:rPr>
          <w:i/>
          <w:spacing w:val="27"/>
          <w:w w:val="75"/>
          <w:sz w:val="18"/>
        </w:rPr>
        <w:t> </w:t>
      </w:r>
      <w:r>
        <w:rPr>
          <w:i/>
          <w:w w:val="75"/>
          <w:sz w:val="18"/>
        </w:rPr>
        <w:t>fall.</w:t>
      </w:r>
    </w:p>
    <w:p>
      <w:pPr>
        <w:spacing w:after="0" w:line="203" w:lineRule="exact"/>
        <w:jc w:val="both"/>
        <w:rPr>
          <w:sz w:val="18"/>
        </w:rPr>
        <w:sectPr>
          <w:footerReference w:type="default" r:id="rId9"/>
          <w:pgSz w:w="8400" w:h="11910"/>
          <w:pgMar w:footer="1002" w:header="0" w:top="1040" w:bottom="1200" w:left="1020" w:right="1020"/>
          <w:pgNumType w:start="208"/>
        </w:sectPr>
      </w:pPr>
    </w:p>
    <w:p>
      <w:pPr>
        <w:pStyle w:val="Heading3"/>
        <w:spacing w:before="74"/>
        <w:rPr>
          <w:rFonts w:ascii="Georgia"/>
        </w:rPr>
      </w:pPr>
      <w:r>
        <w:rPr>
          <w:rFonts w:ascii="Georgia"/>
          <w:w w:val="90"/>
        </w:rPr>
        <w:t>Introduction</w:t>
      </w:r>
    </w:p>
    <w:p>
      <w:pPr>
        <w:pStyle w:val="BodyText"/>
        <w:spacing w:line="235" w:lineRule="auto" w:before="200"/>
        <w:ind w:left="113" w:right="109"/>
        <w:jc w:val="both"/>
      </w:pPr>
      <w:r>
        <w:rPr>
          <w:spacing w:val="-1"/>
        </w:rPr>
        <w:t>Language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natural</w:t>
      </w:r>
      <w:r>
        <w:rPr>
          <w:spacing w:val="-9"/>
        </w:rPr>
        <w:t> </w:t>
      </w:r>
      <w:r>
        <w:rPr>
          <w:spacing w:val="-1"/>
        </w:rPr>
        <w:t>aptitude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man</w:t>
      </w:r>
      <w:r>
        <w:rPr>
          <w:spacing w:val="-10"/>
        </w:rPr>
        <w:t> </w:t>
      </w:r>
      <w:r>
        <w:rPr>
          <w:spacing w:val="-1"/>
        </w:rPr>
        <w:t>that</w:t>
      </w:r>
      <w:r>
        <w:rPr>
          <w:spacing w:val="-10"/>
        </w:rPr>
        <w:t> </w:t>
      </w:r>
      <w:r>
        <w:rPr>
          <w:spacing w:val="-1"/>
        </w:rPr>
        <w:t>consists</w:t>
      </w:r>
      <w:r>
        <w:rPr>
          <w:spacing w:val="-9"/>
        </w:rPr>
        <w:t> </w:t>
      </w:r>
      <w:r>
        <w:rPr/>
        <w:t>in</w:t>
      </w:r>
      <w:r>
        <w:rPr>
          <w:spacing w:val="-10"/>
        </w:rPr>
        <w:t> </w:t>
      </w:r>
      <w:r>
        <w:rPr/>
        <w:t>express</w:t>
      </w:r>
      <w:r>
        <w:rPr>
          <w:rFonts w:ascii="Georgia" w:hAnsi="Georgia"/>
        </w:rPr>
        <w:t>ing</w:t>
      </w:r>
      <w:r>
        <w:rPr>
          <w:rFonts w:ascii="Georgia" w:hAnsi="Georgia"/>
          <w:spacing w:val="-8"/>
        </w:rPr>
        <w:t> </w:t>
      </w:r>
      <w:r>
        <w:rPr>
          <w:rFonts w:ascii="Georgia" w:hAnsi="Georgia"/>
        </w:rPr>
        <w:t>one’s</w:t>
      </w:r>
      <w:r>
        <w:rPr>
          <w:rFonts w:ascii="Georgia" w:hAnsi="Georgia"/>
          <w:spacing w:val="-51"/>
        </w:rPr>
        <w:t> </w:t>
      </w:r>
      <w:r>
        <w:rPr>
          <w:spacing w:val="-1"/>
        </w:rPr>
        <w:t>ideas through audible and intelligible </w:t>
      </w:r>
      <w:r>
        <w:rPr/>
        <w:t>sounds. Language also stands as</w:t>
      </w:r>
      <w:r>
        <w:rPr>
          <w:spacing w:val="-52"/>
        </w:rPr>
        <w:t> </w:t>
      </w:r>
      <w:r>
        <w:rPr/>
        <w:t>an impressive tool to convince and seduce. This impressive faculty of</w:t>
      </w:r>
      <w:r>
        <w:rPr>
          <w:spacing w:val="-52"/>
        </w:rPr>
        <w:t> </w:t>
      </w:r>
      <w:r>
        <w:rPr>
          <w:spacing w:val="-1"/>
          <w:w w:val="95"/>
        </w:rPr>
        <w:t>using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language</w:t>
      </w:r>
      <w:r>
        <w:rPr>
          <w:spacing w:val="-7"/>
          <w:w w:val="95"/>
        </w:rPr>
        <w:t> </w:t>
      </w:r>
      <w:r>
        <w:rPr>
          <w:w w:val="95"/>
        </w:rPr>
        <w:t>is</w:t>
      </w:r>
      <w:r>
        <w:rPr>
          <w:spacing w:val="-7"/>
          <w:w w:val="95"/>
        </w:rPr>
        <w:t> </w:t>
      </w:r>
      <w:r>
        <w:rPr>
          <w:w w:val="95"/>
        </w:rPr>
        <w:t>neatly</w:t>
      </w:r>
      <w:r>
        <w:rPr>
          <w:spacing w:val="-8"/>
          <w:w w:val="95"/>
        </w:rPr>
        <w:t> </w:t>
      </w:r>
      <w:r>
        <w:rPr>
          <w:w w:val="95"/>
        </w:rPr>
        <w:t>addressed</w:t>
      </w:r>
      <w:r>
        <w:rPr>
          <w:spacing w:val="-5"/>
          <w:w w:val="95"/>
        </w:rPr>
        <w:t> </w:t>
      </w:r>
      <w:r>
        <w:rPr>
          <w:w w:val="95"/>
        </w:rPr>
        <w:t>in</w:t>
      </w:r>
      <w:r>
        <w:rPr>
          <w:spacing w:val="-8"/>
          <w:w w:val="95"/>
        </w:rPr>
        <w:t> </w:t>
      </w:r>
      <w:r>
        <w:rPr>
          <w:rFonts w:ascii="Georgia" w:hAnsi="Georgia"/>
          <w:w w:val="95"/>
        </w:rPr>
        <w:t>Christopher</w:t>
      </w:r>
      <w:r>
        <w:rPr>
          <w:rFonts w:ascii="Georgia" w:hAnsi="Georgia"/>
          <w:spacing w:val="-5"/>
          <w:w w:val="95"/>
        </w:rPr>
        <w:t> </w:t>
      </w:r>
      <w:r>
        <w:rPr>
          <w:rFonts w:ascii="Georgia" w:hAnsi="Georgia"/>
          <w:w w:val="95"/>
        </w:rPr>
        <w:t>Marlowe’s</w:t>
      </w:r>
      <w:r>
        <w:rPr>
          <w:rFonts w:ascii="Georgia" w:hAnsi="Georgia"/>
          <w:spacing w:val="-4"/>
          <w:w w:val="95"/>
        </w:rPr>
        <w:t> </w:t>
      </w:r>
      <w:r>
        <w:rPr>
          <w:rFonts w:ascii="Georgia" w:hAnsi="Georgia"/>
          <w:w w:val="95"/>
        </w:rPr>
        <w:t>play</w:t>
      </w:r>
      <w:r>
        <w:rPr>
          <w:rFonts w:ascii="Georgia" w:hAnsi="Georgia"/>
          <w:spacing w:val="-4"/>
          <w:w w:val="95"/>
        </w:rPr>
        <w:t> </w:t>
      </w:r>
      <w:r>
        <w:rPr>
          <w:w w:val="95"/>
        </w:rPr>
        <w:t>titled</w:t>
      </w:r>
      <w:r>
        <w:rPr>
          <w:spacing w:val="-50"/>
          <w:w w:val="95"/>
        </w:rPr>
        <w:t> </w:t>
      </w:r>
      <w:r>
        <w:rPr>
          <w:i/>
          <w:w w:val="95"/>
        </w:rPr>
        <w:t>Doctor Faustus </w:t>
      </w:r>
      <w:r>
        <w:rPr>
          <w:w w:val="95"/>
        </w:rPr>
        <w:t>which is built around seduction and delusion accessed</w:t>
      </w:r>
      <w:r>
        <w:rPr>
          <w:spacing w:val="1"/>
          <w:w w:val="95"/>
        </w:rPr>
        <w:t> </w:t>
      </w:r>
      <w:r>
        <w:rPr/>
        <w:t>through an artistic use of language designed to create excitation as to</w:t>
      </w:r>
      <w:r>
        <w:rPr>
          <w:spacing w:val="1"/>
        </w:rPr>
        <w:t> </w:t>
      </w:r>
      <w:r>
        <w:rPr/>
        <w:t>overlook the bad aspects of decisions. The fall of the brilliant Doctor</w:t>
      </w:r>
      <w:r>
        <w:rPr>
          <w:spacing w:val="1"/>
        </w:rPr>
        <w:t> </w:t>
      </w:r>
      <w:r>
        <w:rPr/>
        <w:t>Faustus exhibits the vulnerability of men whatever their status before</w:t>
      </w:r>
      <w:r>
        <w:rPr>
          <w:spacing w:val="-52"/>
        </w:rPr>
        <w:t> </w:t>
      </w:r>
      <w:r>
        <w:rPr/>
        <w:t>the</w:t>
      </w:r>
      <w:r>
        <w:rPr>
          <w:spacing w:val="-1"/>
        </w:rPr>
        <w:t> </w:t>
      </w:r>
      <w:r>
        <w:rPr/>
        <w:t>temptation</w:t>
      </w:r>
      <w:r>
        <w:rPr>
          <w:spacing w:val="-1"/>
        </w:rPr>
        <w:t> </w:t>
      </w:r>
      <w:r>
        <w:rPr/>
        <w:t>of greed.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5" w:lineRule="auto"/>
        <w:ind w:left="113" w:right="109"/>
        <w:jc w:val="both"/>
      </w:pPr>
      <w:r>
        <w:rPr/>
        <w:t>This article elaborates on rhetoric as the artful and impressive use of</w:t>
      </w:r>
      <w:r>
        <w:rPr>
          <w:spacing w:val="1"/>
        </w:rPr>
        <w:t> </w:t>
      </w:r>
      <w:r>
        <w:rPr/>
        <w:t>language for the purpose of provoking expected reactions in order to</w:t>
      </w:r>
      <w:r>
        <w:rPr>
          <w:spacing w:val="1"/>
        </w:rPr>
        <w:t> </w:t>
      </w:r>
      <w:r>
        <w:rPr/>
        <w:t>explore its harmful aspect to mankind when it is used for egotist</w:t>
      </w:r>
      <w:r>
        <w:rPr>
          <w:spacing w:val="1"/>
        </w:rPr>
        <w:t> </w:t>
      </w:r>
      <w:r>
        <w:rPr/>
        <w:t>purposes.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study</w:t>
      </w:r>
      <w:r>
        <w:rPr>
          <w:spacing w:val="-7"/>
        </w:rPr>
        <w:t> </w:t>
      </w:r>
      <w:r>
        <w:rPr/>
        <w:t>considers</w:t>
      </w:r>
      <w:r>
        <w:rPr>
          <w:spacing w:val="-5"/>
        </w:rPr>
        <w:t> </w:t>
      </w:r>
      <w:r>
        <w:rPr/>
        <w:t>rhetoric</w:t>
      </w:r>
      <w:r>
        <w:rPr>
          <w:spacing w:val="-5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7"/>
        </w:rPr>
        <w:t> </w:t>
      </w:r>
      <w:r>
        <w:rPr/>
        <w:t>whole</w:t>
      </w:r>
      <w:r>
        <w:rPr>
          <w:spacing w:val="-6"/>
        </w:rPr>
        <w:t> </w:t>
      </w:r>
      <w:r>
        <w:rPr/>
        <w:t>and</w:t>
      </w:r>
      <w:r>
        <w:rPr>
          <w:spacing w:val="-4"/>
        </w:rPr>
        <w:t> </w:t>
      </w:r>
      <w:r>
        <w:rPr/>
        <w:t>advertising</w:t>
      </w:r>
      <w:r>
        <w:rPr>
          <w:spacing w:val="-7"/>
        </w:rPr>
        <w:t> </w:t>
      </w:r>
      <w:r>
        <w:rPr/>
        <w:t>as</w:t>
      </w:r>
      <w:r>
        <w:rPr>
          <w:spacing w:val="-5"/>
        </w:rPr>
        <w:t> </w:t>
      </w:r>
      <w:r>
        <w:rPr/>
        <w:t>a</w:t>
      </w:r>
      <w:r>
        <w:rPr>
          <w:spacing w:val="-52"/>
        </w:rPr>
        <w:t> </w:t>
      </w:r>
      <w:r>
        <w:rPr/>
        <w:t>profit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commercially</w:t>
      </w:r>
      <w:r>
        <w:rPr>
          <w:spacing w:val="-6"/>
        </w:rPr>
        <w:t> </w:t>
      </w:r>
      <w:r>
        <w:rPr/>
        <w:t>oriented</w:t>
      </w:r>
      <w:r>
        <w:rPr>
          <w:spacing w:val="-5"/>
        </w:rPr>
        <w:t> </w:t>
      </w:r>
      <w:r>
        <w:rPr/>
        <w:t>use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communication</w:t>
      </w:r>
      <w:r>
        <w:rPr>
          <w:spacing w:val="-5"/>
        </w:rPr>
        <w:t> </w:t>
      </w:r>
      <w:r>
        <w:rPr/>
        <w:t>in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light</w:t>
      </w:r>
      <w:r>
        <w:rPr>
          <w:spacing w:val="-6"/>
        </w:rPr>
        <w:t> </w:t>
      </w:r>
      <w:r>
        <w:rPr/>
        <w:t>of</w:t>
      </w:r>
      <w:r>
        <w:rPr>
          <w:spacing w:val="-52"/>
        </w:rPr>
        <w:t> </w:t>
      </w:r>
      <w:r>
        <w:rPr>
          <w:rFonts w:ascii="Georgia" w:hAnsi="Georgia"/>
          <w:w w:val="95"/>
        </w:rPr>
        <w:t>Marlowe’s </w:t>
      </w:r>
      <w:r>
        <w:rPr>
          <w:i/>
          <w:w w:val="95"/>
        </w:rPr>
        <w:t>Doctor Faustus </w:t>
      </w:r>
      <w:r>
        <w:rPr>
          <w:w w:val="95"/>
        </w:rPr>
        <w:t>as to analyse the seductive facet of language.</w:t>
      </w:r>
      <w:r>
        <w:rPr>
          <w:spacing w:val="-50"/>
          <w:w w:val="95"/>
        </w:rPr>
        <w:t> </w:t>
      </w:r>
      <w:r>
        <w:rPr/>
        <w:t>This orientation helps to understand the role of the rhetorical use of</w:t>
      </w:r>
      <w:r>
        <w:rPr>
          <w:spacing w:val="1"/>
        </w:rPr>
        <w:t> </w:t>
      </w:r>
      <w:r>
        <w:rPr/>
        <w:t>language</w:t>
      </w:r>
      <w:r>
        <w:rPr>
          <w:spacing w:val="-7"/>
        </w:rPr>
        <w:t> </w:t>
      </w:r>
      <w:r>
        <w:rPr/>
        <w:t>in</w:t>
      </w:r>
      <w:r>
        <w:rPr>
          <w:spacing w:val="-7"/>
        </w:rPr>
        <w:t> </w:t>
      </w:r>
      <w:r>
        <w:rPr/>
        <w:t>the</w:t>
      </w:r>
      <w:r>
        <w:rPr>
          <w:spacing w:val="-6"/>
        </w:rPr>
        <w:t> </w:t>
      </w:r>
      <w:r>
        <w:rPr/>
        <w:t>fall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Faustus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subsequently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delusion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which</w:t>
      </w:r>
      <w:r>
        <w:rPr>
          <w:spacing w:val="-52"/>
        </w:rPr>
        <w:t> </w:t>
      </w:r>
      <w:r>
        <w:rPr/>
        <w:t>the world is exposed to in commercial deals and advertisements. In</w:t>
      </w:r>
      <w:r>
        <w:rPr>
          <w:spacing w:val="1"/>
        </w:rPr>
        <w:t> </w:t>
      </w:r>
      <w:r>
        <w:rPr>
          <w:w w:val="95"/>
        </w:rPr>
        <w:t>substance, this perspective serves as a call for more ethics in advertising</w:t>
      </w:r>
      <w:r>
        <w:rPr>
          <w:spacing w:val="1"/>
          <w:w w:val="95"/>
        </w:rPr>
        <w:t> </w:t>
      </w:r>
      <w:r>
        <w:rPr/>
        <w:t>nowadays.</w:t>
      </w:r>
    </w:p>
    <w:p>
      <w:pPr>
        <w:pStyle w:val="BodyText"/>
        <w:spacing w:line="235" w:lineRule="auto" w:before="196"/>
        <w:ind w:left="113" w:right="109"/>
        <w:jc w:val="both"/>
      </w:pPr>
      <w:r>
        <w:rPr/>
        <w:t>To achieve this purpose, the semiotic approach will be of great use to</w:t>
      </w:r>
      <w:r>
        <w:rPr>
          <w:spacing w:val="-52"/>
        </w:rPr>
        <w:t> </w:t>
      </w:r>
      <w:r>
        <w:rPr/>
        <w:t>uncover the hidden facets of messages in the field of communication</w:t>
      </w:r>
      <w:r>
        <w:rPr>
          <w:spacing w:val="1"/>
        </w:rPr>
        <w:t> </w:t>
      </w:r>
      <w:r>
        <w:rPr/>
        <w:t>for</w:t>
      </w:r>
      <w:r>
        <w:rPr>
          <w:spacing w:val="-7"/>
        </w:rPr>
        <w:t> </w:t>
      </w:r>
      <w:r>
        <w:rPr/>
        <w:t>Semiotic</w:t>
      </w:r>
      <w:r>
        <w:rPr>
          <w:spacing w:val="-8"/>
        </w:rPr>
        <w:t> </w:t>
      </w:r>
      <w:r>
        <w:rPr/>
        <w:t>scholars</w:t>
      </w:r>
      <w:r>
        <w:rPr>
          <w:spacing w:val="-7"/>
        </w:rPr>
        <w:t> </w:t>
      </w:r>
      <w:r>
        <w:rPr/>
        <w:t>hold</w:t>
      </w:r>
      <w:r>
        <w:rPr>
          <w:spacing w:val="-8"/>
        </w:rPr>
        <w:t> </w:t>
      </w:r>
      <w:r>
        <w:rPr/>
        <w:t>that</w:t>
      </w:r>
      <w:r>
        <w:rPr>
          <w:spacing w:val="-7"/>
        </w:rPr>
        <w:t> </w:t>
      </w:r>
      <w:r>
        <w:rPr/>
        <w:t>beyond</w:t>
      </w:r>
      <w:r>
        <w:rPr>
          <w:spacing w:val="-7"/>
        </w:rPr>
        <w:t> </w:t>
      </w:r>
      <w:r>
        <w:rPr/>
        <w:t>signs,</w:t>
      </w:r>
      <w:r>
        <w:rPr>
          <w:spacing w:val="-6"/>
        </w:rPr>
        <w:t> </w:t>
      </w:r>
      <w:r>
        <w:rPr/>
        <w:t>semiotics,</w:t>
      </w:r>
      <w:r>
        <w:rPr>
          <w:spacing w:val="-9"/>
        </w:rPr>
        <w:t> </w:t>
      </w:r>
      <w:r>
        <w:rPr/>
        <w:t>deals</w:t>
      </w:r>
      <w:r>
        <w:rPr>
          <w:spacing w:val="-7"/>
        </w:rPr>
        <w:t> </w:t>
      </w:r>
      <w:r>
        <w:rPr/>
        <w:t>with</w:t>
      </w:r>
      <w:r>
        <w:rPr>
          <w:spacing w:val="-7"/>
        </w:rPr>
        <w:t> </w:t>
      </w:r>
      <w:r>
        <w:rPr/>
        <w:t>the</w:t>
      </w:r>
      <w:r>
        <w:rPr>
          <w:spacing w:val="-52"/>
        </w:rPr>
        <w:t> </w:t>
      </w:r>
      <w:r>
        <w:rPr/>
        <w:t>meanings</w:t>
      </w:r>
      <w:r>
        <w:rPr>
          <w:spacing w:val="-12"/>
        </w:rPr>
        <w:t> </w:t>
      </w:r>
      <w:r>
        <w:rPr/>
        <w:t>signs</w:t>
      </w:r>
      <w:r>
        <w:rPr>
          <w:spacing w:val="-10"/>
        </w:rPr>
        <w:t> </w:t>
      </w:r>
      <w:r>
        <w:rPr/>
        <w:t>convey</w:t>
      </w:r>
      <w:r>
        <w:rPr>
          <w:spacing w:val="-13"/>
        </w:rPr>
        <w:t> </w:t>
      </w:r>
      <w:r>
        <w:rPr/>
        <w:t>in</w:t>
      </w:r>
      <w:r>
        <w:rPr>
          <w:spacing w:val="-10"/>
        </w:rPr>
        <w:t> </w:t>
      </w:r>
      <w:r>
        <w:rPr/>
        <w:t>communication.</w:t>
      </w:r>
      <w:r>
        <w:rPr>
          <w:spacing w:val="34"/>
        </w:rPr>
        <w:t> </w:t>
      </w:r>
      <w:r>
        <w:rPr/>
        <w:t>In</w:t>
      </w:r>
      <w:r>
        <w:rPr>
          <w:spacing w:val="-11"/>
        </w:rPr>
        <w:t> </w:t>
      </w:r>
      <w:r>
        <w:rPr/>
        <w:t>this</w:t>
      </w:r>
      <w:r>
        <w:rPr>
          <w:spacing w:val="-12"/>
        </w:rPr>
        <w:t> </w:t>
      </w:r>
      <w:r>
        <w:rPr/>
        <w:t>regard,</w:t>
      </w:r>
      <w:r>
        <w:rPr>
          <w:spacing w:val="-11"/>
        </w:rPr>
        <w:t> </w:t>
      </w:r>
      <w:r>
        <w:rPr/>
        <w:t>Remzi</w:t>
      </w:r>
      <w:r>
        <w:rPr>
          <w:spacing w:val="-13"/>
        </w:rPr>
        <w:t> </w:t>
      </w:r>
      <w:r>
        <w:rPr/>
        <w:t>Onur</w:t>
      </w:r>
      <w:r>
        <w:rPr>
          <w:spacing w:val="-53"/>
        </w:rPr>
        <w:t> </w:t>
      </w:r>
      <w:r>
        <w:rPr/>
        <w:t>Kükürt</w:t>
      </w:r>
      <w:r>
        <w:rPr>
          <w:spacing w:val="-1"/>
        </w:rPr>
        <w:t> </w:t>
      </w:r>
      <w:r>
        <w:rPr/>
        <w:t>holds</w:t>
      </w:r>
      <w:r>
        <w:rPr>
          <w:spacing w:val="-2"/>
        </w:rPr>
        <w:t> </w:t>
      </w:r>
      <w:r>
        <w:rPr/>
        <w:t>that:</w:t>
      </w:r>
    </w:p>
    <w:p>
      <w:pPr>
        <w:pStyle w:val="BodyText"/>
        <w:spacing w:before="8"/>
        <w:rPr>
          <w:sz w:val="13"/>
        </w:rPr>
      </w:pPr>
    </w:p>
    <w:p>
      <w:pPr>
        <w:pStyle w:val="BodyText"/>
        <w:spacing w:line="235" w:lineRule="auto" w:before="89"/>
        <w:ind w:left="2948" w:right="1242"/>
        <w:jc w:val="both"/>
      </w:pPr>
      <w:r>
        <w:rPr/>
        <w:t>Semiological</w:t>
      </w:r>
      <w:r>
        <w:rPr>
          <w:spacing w:val="1"/>
        </w:rPr>
        <w:t> </w:t>
      </w:r>
      <w:r>
        <w:rPr/>
        <w:t>reading</w:t>
      </w:r>
      <w:r>
        <w:rPr>
          <w:spacing w:val="-52"/>
        </w:rPr>
        <w:t> </w:t>
      </w:r>
      <w:r>
        <w:rPr/>
        <w:t>means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interpret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objects</w:t>
      </w:r>
      <w:r>
        <w:rPr>
          <w:spacing w:val="1"/>
        </w:rPr>
        <w:t> </w:t>
      </w:r>
      <w:r>
        <w:rPr/>
        <w:t>that</w:t>
      </w:r>
      <w:r>
        <w:rPr>
          <w:spacing w:val="56"/>
        </w:rPr>
        <w:t> </w:t>
      </w:r>
      <w:r>
        <w:rPr/>
        <w:t>surround</w:t>
      </w:r>
      <w:r>
        <w:rPr>
          <w:spacing w:val="1"/>
        </w:rPr>
        <w:t> </w:t>
      </w:r>
      <w:r>
        <w:rPr/>
        <w:t>our visible environment</w:t>
      </w:r>
      <w:r>
        <w:rPr>
          <w:spacing w:val="1"/>
        </w:rPr>
        <w:t> </w:t>
      </w:r>
      <w:r>
        <w:rPr/>
        <w:t>not</w:t>
      </w:r>
      <w:r>
        <w:rPr>
          <w:spacing w:val="1"/>
        </w:rPr>
        <w:t> </w:t>
      </w:r>
      <w:r>
        <w:rPr/>
        <w:t>just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their</w:t>
      </w:r>
      <w:r>
        <w:rPr>
          <w:spacing w:val="1"/>
        </w:rPr>
        <w:t> </w:t>
      </w:r>
      <w:r>
        <w:rPr/>
        <w:t>primary</w:t>
      </w:r>
      <w:r>
        <w:rPr>
          <w:spacing w:val="1"/>
        </w:rPr>
        <w:t> </w:t>
      </w:r>
      <w:r>
        <w:rPr/>
        <w:t>meaning</w:t>
      </w:r>
      <w:r>
        <w:rPr>
          <w:spacing w:val="1"/>
        </w:rPr>
        <w:t> </w:t>
      </w:r>
      <w:r>
        <w:rPr/>
        <w:t>but</w:t>
      </w:r>
      <w:r>
        <w:rPr>
          <w:spacing w:val="1"/>
        </w:rPr>
        <w:t> </w:t>
      </w:r>
      <w:r>
        <w:rPr/>
        <w:t>also</w:t>
      </w:r>
      <w:r>
        <w:rPr>
          <w:spacing w:val="1"/>
        </w:rPr>
        <w:t> </w:t>
      </w:r>
      <w:r>
        <w:rPr/>
        <w:t>based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their</w:t>
      </w:r>
      <w:r>
        <w:rPr>
          <w:spacing w:val="-52"/>
        </w:rPr>
        <w:t> </w:t>
      </w:r>
      <w:r>
        <w:rPr/>
        <w:t>cultural</w:t>
      </w:r>
      <w:r>
        <w:rPr>
          <w:spacing w:val="38"/>
        </w:rPr>
        <w:t> </w:t>
      </w:r>
      <w:r>
        <w:rPr/>
        <w:t>codes,</w:t>
      </w:r>
      <w:r>
        <w:rPr>
          <w:spacing w:val="36"/>
        </w:rPr>
        <w:t> </w:t>
      </w:r>
      <w:r>
        <w:rPr/>
        <w:t>their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5" w:lineRule="auto" w:before="75"/>
        <w:ind w:left="2948" w:right="1242"/>
        <w:jc w:val="both"/>
      </w:pPr>
      <w:r>
        <w:rPr>
          <w:spacing w:val="-1"/>
        </w:rPr>
        <w:t>metaphorical</w:t>
      </w:r>
      <w:r>
        <w:rPr/>
        <w:t> </w:t>
      </w:r>
      <w:r>
        <w:rPr>
          <w:spacing w:val="-1"/>
        </w:rPr>
        <w:t>meanings.</w:t>
      </w:r>
      <w:r>
        <w:rPr>
          <w:spacing w:val="-52"/>
        </w:rPr>
        <w:t> </w:t>
      </w:r>
      <w:r>
        <w:rPr/>
        <w:t>The signs that surround</w:t>
      </w:r>
      <w:r>
        <w:rPr>
          <w:spacing w:val="1"/>
        </w:rPr>
        <w:t> </w:t>
      </w:r>
      <w:r>
        <w:rPr/>
        <w:t>our environment present</w:t>
      </w:r>
      <w:r>
        <w:rPr>
          <w:spacing w:val="-52"/>
        </w:rPr>
        <w:t> </w:t>
      </w:r>
      <w:r>
        <w:rPr/>
        <w:t>us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order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myths that hide political</w:t>
      </w:r>
      <w:r>
        <w:rPr>
          <w:spacing w:val="-52"/>
        </w:rPr>
        <w:t> </w:t>
      </w:r>
      <w:r>
        <w:rPr/>
        <w:t>meaning and naturalize</w:t>
      </w:r>
      <w:r>
        <w:rPr>
          <w:spacing w:val="1"/>
        </w:rPr>
        <w:t> </w:t>
      </w:r>
      <w:r>
        <w:rPr/>
        <w:t>this</w:t>
      </w:r>
      <w:r>
        <w:rPr>
          <w:spacing w:val="-2"/>
        </w:rPr>
        <w:t> </w:t>
      </w:r>
      <w:r>
        <w:rPr/>
        <w:t>meaning.</w:t>
      </w:r>
    </w:p>
    <w:p>
      <w:pPr>
        <w:pStyle w:val="BodyText"/>
        <w:spacing w:before="11"/>
        <w:rPr>
          <w:sz w:val="20"/>
        </w:rPr>
      </w:pPr>
    </w:p>
    <w:p>
      <w:pPr>
        <w:pStyle w:val="BodyText"/>
        <w:ind w:left="345" w:right="151"/>
        <w:jc w:val="center"/>
      </w:pPr>
      <w:r>
        <w:rPr>
          <w:w w:val="95"/>
        </w:rPr>
        <w:t>(Kükürt,</w:t>
      </w:r>
      <w:r>
        <w:rPr>
          <w:spacing w:val="-1"/>
          <w:w w:val="95"/>
        </w:rPr>
        <w:t> </w:t>
      </w:r>
      <w:r>
        <w:rPr>
          <w:w w:val="95"/>
        </w:rPr>
        <w:t>2016:</w:t>
      </w:r>
      <w:r>
        <w:rPr>
          <w:spacing w:val="-1"/>
          <w:w w:val="95"/>
        </w:rPr>
        <w:t> </w:t>
      </w:r>
      <w:r>
        <w:rPr>
          <w:w w:val="95"/>
        </w:rPr>
        <w:t>2167)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35" w:lineRule="auto" w:before="1"/>
        <w:ind w:left="113" w:right="109"/>
        <w:jc w:val="both"/>
      </w:pP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article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>
          <w:spacing w:val="-1"/>
        </w:rPr>
        <w:t>sectioned</w:t>
      </w:r>
      <w:r>
        <w:rPr>
          <w:spacing w:val="-10"/>
        </w:rPr>
        <w:t> </w:t>
      </w:r>
      <w:r>
        <w:rPr>
          <w:spacing w:val="-1"/>
        </w:rPr>
        <w:t>into</w:t>
      </w:r>
      <w:r>
        <w:rPr>
          <w:spacing w:val="-12"/>
        </w:rPr>
        <w:t> </w:t>
      </w:r>
      <w:r>
        <w:rPr>
          <w:spacing w:val="-1"/>
        </w:rPr>
        <w:t>two.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first</w:t>
      </w:r>
      <w:r>
        <w:rPr>
          <w:spacing w:val="-11"/>
        </w:rPr>
        <w:t> </w:t>
      </w:r>
      <w:r>
        <w:rPr>
          <w:spacing w:val="-1"/>
        </w:rPr>
        <w:t>section</w:t>
      </w:r>
      <w:r>
        <w:rPr>
          <w:spacing w:val="-7"/>
        </w:rPr>
        <w:t> </w:t>
      </w:r>
      <w:r>
        <w:rPr>
          <w:spacing w:val="-1"/>
        </w:rPr>
        <w:t>is</w:t>
      </w:r>
      <w:r>
        <w:rPr>
          <w:spacing w:val="-9"/>
        </w:rPr>
        <w:t> </w:t>
      </w:r>
      <w:r>
        <w:rPr>
          <w:spacing w:val="-1"/>
        </w:rPr>
        <w:t>concerned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the</w:t>
      </w:r>
      <w:r>
        <w:rPr>
          <w:spacing w:val="-53"/>
        </w:rPr>
        <w:t> </w:t>
      </w:r>
      <w:r>
        <w:rPr/>
        <w:t>connexion</w:t>
      </w:r>
      <w:r>
        <w:rPr>
          <w:spacing w:val="1"/>
        </w:rPr>
        <w:t> </w:t>
      </w:r>
      <w:r>
        <w:rPr/>
        <w:t>between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artful</w:t>
      </w:r>
      <w:r>
        <w:rPr>
          <w:spacing w:val="1"/>
        </w:rPr>
        <w:t> </w:t>
      </w:r>
      <w:r>
        <w:rPr/>
        <w:t>use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language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seduction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>
          <w:rFonts w:ascii="Georgia" w:hAnsi="Georgia"/>
          <w:w w:val="90"/>
        </w:rPr>
        <w:t>highlight the causes of Faustus’ </w:t>
      </w:r>
      <w:r>
        <w:rPr>
          <w:w w:val="90"/>
        </w:rPr>
        <w:t>fall; while the second section deals with</w:t>
      </w:r>
      <w:r>
        <w:rPr>
          <w:spacing w:val="1"/>
          <w:w w:val="90"/>
        </w:rPr>
        <w:t> </w:t>
      </w:r>
      <w:r>
        <w:rPr/>
        <w:t>the implementation of the rhetoric of seduction in advertisement with</w:t>
      </w:r>
      <w:r>
        <w:rPr>
          <w:spacing w:val="-52"/>
        </w:rPr>
        <w:t> </w:t>
      </w:r>
      <w:r>
        <w:rPr/>
        <w:t>the</w:t>
      </w:r>
      <w:r>
        <w:rPr>
          <w:spacing w:val="-7"/>
        </w:rPr>
        <w:t> </w:t>
      </w:r>
      <w:r>
        <w:rPr/>
        <w:t>purpose</w:t>
      </w:r>
      <w:r>
        <w:rPr>
          <w:spacing w:val="-7"/>
        </w:rPr>
        <w:t> </w:t>
      </w:r>
      <w:r>
        <w:rPr/>
        <w:t>to</w:t>
      </w:r>
      <w:r>
        <w:rPr>
          <w:spacing w:val="-6"/>
        </w:rPr>
        <w:t> </w:t>
      </w:r>
      <w:r>
        <w:rPr/>
        <w:t>raise</w:t>
      </w:r>
      <w:r>
        <w:rPr>
          <w:spacing w:val="-7"/>
        </w:rPr>
        <w:t> </w:t>
      </w:r>
      <w:r>
        <w:rPr/>
        <w:t>awareness</w:t>
      </w:r>
      <w:r>
        <w:rPr>
          <w:spacing w:val="-5"/>
        </w:rPr>
        <w:t> </w:t>
      </w:r>
      <w:r>
        <w:rPr/>
        <w:t>upon</w:t>
      </w:r>
      <w:r>
        <w:rPr>
          <w:spacing w:val="-5"/>
        </w:rPr>
        <w:t> </w:t>
      </w:r>
      <w:r>
        <w:rPr/>
        <w:t>manipulations</w:t>
      </w:r>
      <w:r>
        <w:rPr>
          <w:spacing w:val="-5"/>
        </w:rPr>
        <w:t> </w:t>
      </w:r>
      <w:r>
        <w:rPr/>
        <w:t>therein.</w:t>
      </w:r>
    </w:p>
    <w:p>
      <w:pPr>
        <w:pStyle w:val="BodyText"/>
        <w:spacing w:before="5"/>
        <w:rPr>
          <w:sz w:val="20"/>
        </w:rPr>
      </w:pPr>
    </w:p>
    <w:p>
      <w:pPr>
        <w:pStyle w:val="Heading3"/>
        <w:numPr>
          <w:ilvl w:val="0"/>
          <w:numId w:val="4"/>
        </w:numPr>
        <w:tabs>
          <w:tab w:pos="541" w:val="left" w:leader="none"/>
        </w:tabs>
        <w:spacing w:line="240" w:lineRule="auto" w:before="0" w:after="0"/>
        <w:ind w:left="540" w:right="0" w:hanging="361"/>
        <w:jc w:val="both"/>
        <w:rPr>
          <w:rFonts w:ascii="Georgia"/>
        </w:rPr>
      </w:pPr>
      <w:r>
        <w:rPr>
          <w:rFonts w:ascii="Georgia"/>
          <w:w w:val="80"/>
        </w:rPr>
        <w:t>The</w:t>
      </w:r>
      <w:r>
        <w:rPr>
          <w:rFonts w:ascii="Georgia"/>
          <w:spacing w:val="16"/>
          <w:w w:val="80"/>
        </w:rPr>
        <w:t> </w:t>
      </w:r>
      <w:r>
        <w:rPr>
          <w:rFonts w:ascii="Georgia"/>
          <w:w w:val="80"/>
        </w:rPr>
        <w:t>rhetoric</w:t>
      </w:r>
      <w:r>
        <w:rPr>
          <w:rFonts w:ascii="Georgia"/>
          <w:spacing w:val="17"/>
          <w:w w:val="80"/>
        </w:rPr>
        <w:t> </w:t>
      </w:r>
      <w:r>
        <w:rPr>
          <w:rFonts w:ascii="Georgia"/>
          <w:w w:val="80"/>
        </w:rPr>
        <w:t>of</w:t>
      </w:r>
      <w:r>
        <w:rPr>
          <w:rFonts w:ascii="Georgia"/>
          <w:spacing w:val="16"/>
          <w:w w:val="80"/>
        </w:rPr>
        <w:t> </w:t>
      </w:r>
      <w:r>
        <w:rPr>
          <w:rFonts w:ascii="Georgia"/>
          <w:w w:val="80"/>
        </w:rPr>
        <w:t>Seduction</w:t>
      </w:r>
    </w:p>
    <w:p>
      <w:pPr>
        <w:pStyle w:val="BodyText"/>
        <w:spacing w:before="11"/>
        <w:rPr>
          <w:rFonts w:ascii="Georgia"/>
          <w:b/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>
          <w:w w:val="95"/>
        </w:rPr>
        <w:t>Seduction </w:t>
      </w:r>
      <w:r>
        <w:rPr>
          <w:rFonts w:ascii="Georgia" w:hAnsi="Georgia"/>
          <w:w w:val="95"/>
        </w:rPr>
        <w:t>takes in one’s desire to make a fellow </w:t>
      </w:r>
      <w:r>
        <w:rPr>
          <w:w w:val="95"/>
        </w:rPr>
        <w:t>act or react following</w:t>
      </w:r>
      <w:r>
        <w:rPr>
          <w:spacing w:val="-50"/>
          <w:w w:val="95"/>
        </w:rPr>
        <w:t> </w:t>
      </w:r>
      <w:r>
        <w:rPr>
          <w:rFonts w:ascii="Georgia" w:hAnsi="Georgia"/>
          <w:spacing w:val="-1"/>
        </w:rPr>
        <w:t>one’s </w:t>
      </w:r>
      <w:r>
        <w:rPr>
          <w:spacing w:val="-1"/>
        </w:rPr>
        <w:t>hidden agenda. In consequence, ill-disposed people </w:t>
      </w:r>
      <w:r>
        <w:rPr/>
        <w:t>with mostly</w:t>
      </w:r>
      <w:r>
        <w:rPr>
          <w:spacing w:val="-52"/>
        </w:rPr>
        <w:t> </w:t>
      </w:r>
      <w:r>
        <w:rPr/>
        <w:t>unrevealed reasons exploit their </w:t>
      </w:r>
      <w:r>
        <w:rPr>
          <w:rFonts w:ascii="Georgia" w:hAnsi="Georgia"/>
        </w:rPr>
        <w:t>fellows’ </w:t>
      </w:r>
      <w:r>
        <w:rPr/>
        <w:t>naivety to their interest by</w:t>
      </w:r>
      <w:r>
        <w:rPr>
          <w:spacing w:val="1"/>
        </w:rPr>
        <w:t> </w:t>
      </w:r>
      <w:r>
        <w:rPr/>
        <w:t>influencing their deeds. This art is mainly used in domains such as</w:t>
      </w:r>
      <w:r>
        <w:rPr>
          <w:spacing w:val="1"/>
        </w:rPr>
        <w:t> </w:t>
      </w:r>
      <w:r>
        <w:rPr/>
        <w:t>diplomacy and cooperation as well as in politics especially during</w:t>
      </w:r>
      <w:r>
        <w:rPr>
          <w:spacing w:val="1"/>
        </w:rPr>
        <w:t> </w:t>
      </w:r>
      <w:r>
        <w:rPr>
          <w:w w:val="95"/>
        </w:rPr>
        <w:t>electoral campaigns. Amongst seduction tricks, can be counted rhetoric</w:t>
      </w:r>
      <w:r>
        <w:rPr>
          <w:spacing w:val="1"/>
          <w:w w:val="95"/>
        </w:rPr>
        <w:t> </w:t>
      </w:r>
      <w:r>
        <w:rPr>
          <w:w w:val="95"/>
        </w:rPr>
        <w:t>or the delicate use of language with the unique purpose to convince and</w:t>
      </w:r>
      <w:r>
        <w:rPr>
          <w:spacing w:val="1"/>
          <w:w w:val="95"/>
        </w:rPr>
        <w:t> </w:t>
      </w:r>
      <w:r>
        <w:rPr/>
        <w:t>create reactions from the influenced person.</w:t>
      </w:r>
      <w:r>
        <w:rPr>
          <w:spacing w:val="1"/>
        </w:rPr>
        <w:t> </w:t>
      </w:r>
      <w:r>
        <w:rPr/>
        <w:t>As the seduced people</w:t>
      </w:r>
      <w:r>
        <w:rPr>
          <w:spacing w:val="1"/>
        </w:rPr>
        <w:t> </w:t>
      </w:r>
      <w:r>
        <w:rPr/>
        <w:t>usually</w:t>
      </w:r>
      <w:r>
        <w:rPr>
          <w:spacing w:val="1"/>
        </w:rPr>
        <w:t> </w:t>
      </w:r>
      <w:r>
        <w:rPr/>
        <w:t>act</w:t>
      </w:r>
      <w:r>
        <w:rPr>
          <w:spacing w:val="1"/>
        </w:rPr>
        <w:t> </w:t>
      </w:r>
      <w:r>
        <w:rPr/>
        <w:t>under</w:t>
      </w:r>
      <w:r>
        <w:rPr>
          <w:spacing w:val="1"/>
        </w:rPr>
        <w:t> </w:t>
      </w:r>
      <w:r>
        <w:rPr/>
        <w:t>pressure,</w:t>
      </w:r>
      <w:r>
        <w:rPr>
          <w:spacing w:val="1"/>
        </w:rPr>
        <w:t> </w:t>
      </w:r>
      <w:r>
        <w:rPr/>
        <w:t>they</w:t>
      </w:r>
      <w:r>
        <w:rPr>
          <w:spacing w:val="1"/>
        </w:rPr>
        <w:t> </w:t>
      </w:r>
      <w:r>
        <w:rPr/>
        <w:t>happen</w:t>
      </w:r>
      <w:r>
        <w:rPr>
          <w:spacing w:val="1"/>
        </w:rPr>
        <w:t> </w:t>
      </w:r>
      <w:r>
        <w:rPr/>
        <w:t>mostly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negatively</w:t>
      </w:r>
      <w:r>
        <w:rPr>
          <w:spacing w:val="1"/>
        </w:rPr>
        <w:t> </w:t>
      </w:r>
      <w:r>
        <w:rPr/>
        <w:t>surprised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end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their</w:t>
      </w:r>
      <w:r>
        <w:rPr>
          <w:spacing w:val="1"/>
        </w:rPr>
        <w:t> </w:t>
      </w:r>
      <w:r>
        <w:rPr/>
        <w:t>deeds</w:t>
      </w:r>
      <w:r>
        <w:rPr>
          <w:spacing w:val="1"/>
        </w:rPr>
        <w:t> </w:t>
      </w:r>
      <w:r>
        <w:rPr/>
        <w:t>whence</w:t>
      </w:r>
      <w:r>
        <w:rPr>
          <w:spacing w:val="1"/>
        </w:rPr>
        <w:t> </w:t>
      </w:r>
      <w:r>
        <w:rPr/>
        <w:t>shame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remorse.</w:t>
      </w:r>
      <w:r>
        <w:rPr>
          <w:spacing w:val="-52"/>
        </w:rPr>
        <w:t> </w:t>
      </w:r>
      <w:r>
        <w:rPr/>
        <w:t>Seduction takes then in, the ability to depict impressively a common</w:t>
      </w:r>
      <w:r>
        <w:rPr>
          <w:spacing w:val="1"/>
        </w:rPr>
        <w:t> </w:t>
      </w:r>
      <w:r>
        <w:rPr/>
        <w:t>situation</w:t>
      </w:r>
      <w:r>
        <w:rPr>
          <w:spacing w:val="-14"/>
        </w:rPr>
        <w:t> </w:t>
      </w:r>
      <w:r>
        <w:rPr/>
        <w:t>so</w:t>
      </w:r>
      <w:r>
        <w:rPr>
          <w:spacing w:val="-11"/>
        </w:rPr>
        <w:t> </w:t>
      </w:r>
      <w:r>
        <w:rPr/>
        <w:t>as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have</w:t>
      </w:r>
      <w:r>
        <w:rPr>
          <w:spacing w:val="-13"/>
        </w:rPr>
        <w:t> </w:t>
      </w:r>
      <w:r>
        <w:rPr/>
        <w:t>its</w:t>
      </w:r>
      <w:r>
        <w:rPr>
          <w:spacing w:val="-11"/>
        </w:rPr>
        <w:t> </w:t>
      </w:r>
      <w:r>
        <w:rPr/>
        <w:t>commonness</w:t>
      </w:r>
      <w:r>
        <w:rPr>
          <w:spacing w:val="-11"/>
        </w:rPr>
        <w:t> </w:t>
      </w:r>
      <w:r>
        <w:rPr/>
        <w:t>overlooked</w:t>
      </w:r>
      <w:r>
        <w:rPr>
          <w:spacing w:val="-9"/>
        </w:rPr>
        <w:t> </w:t>
      </w:r>
      <w:r>
        <w:rPr/>
        <w:t>or</w:t>
      </w:r>
      <w:r>
        <w:rPr>
          <w:spacing w:val="-11"/>
        </w:rPr>
        <w:t> </w:t>
      </w:r>
      <w:r>
        <w:rPr/>
        <w:t>turned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beauty.</w:t>
      </w:r>
      <w:r>
        <w:rPr>
          <w:spacing w:val="-53"/>
        </w:rPr>
        <w:t> </w:t>
      </w:r>
      <w:r>
        <w:rPr>
          <w:spacing w:val="-1"/>
        </w:rPr>
        <w:t>This</w:t>
      </w:r>
      <w:r>
        <w:rPr>
          <w:spacing w:val="-11"/>
        </w:rPr>
        <w:t> </w:t>
      </w:r>
      <w:r>
        <w:rPr>
          <w:spacing w:val="-1"/>
        </w:rPr>
        <w:t>can</w:t>
      </w:r>
      <w:r>
        <w:rPr>
          <w:spacing w:val="-11"/>
        </w:rPr>
        <w:t> </w:t>
      </w:r>
      <w:r>
        <w:rPr>
          <w:spacing w:val="-1"/>
        </w:rPr>
        <w:t>be</w:t>
      </w:r>
      <w:r>
        <w:rPr>
          <w:spacing w:val="-11"/>
        </w:rPr>
        <w:t> </w:t>
      </w:r>
      <w:r>
        <w:rPr>
          <w:spacing w:val="-1"/>
        </w:rPr>
        <w:t>applied</w:t>
      </w:r>
      <w:r>
        <w:rPr>
          <w:spacing w:val="-11"/>
        </w:rPr>
        <w:t> </w:t>
      </w:r>
      <w:r>
        <w:rPr>
          <w:spacing w:val="-1"/>
        </w:rPr>
        <w:t>to</w:t>
      </w:r>
      <w:r>
        <w:rPr>
          <w:spacing w:val="-10"/>
        </w:rPr>
        <w:t> </w:t>
      </w:r>
      <w:r>
        <w:rPr>
          <w:spacing w:val="-1"/>
        </w:rPr>
        <w:t>even</w:t>
      </w:r>
      <w:r>
        <w:rPr>
          <w:spacing w:val="-11"/>
        </w:rPr>
        <w:t> </w:t>
      </w:r>
      <w:r>
        <w:rPr>
          <w:spacing w:val="-1"/>
        </w:rPr>
        <w:t>horrid</w:t>
      </w:r>
      <w:r>
        <w:rPr>
          <w:spacing w:val="-13"/>
        </w:rPr>
        <w:t> </w:t>
      </w:r>
      <w:r>
        <w:rPr>
          <w:spacing w:val="-1"/>
        </w:rPr>
        <w:t>situations</w:t>
      </w:r>
      <w:r>
        <w:rPr>
          <w:spacing w:val="-10"/>
        </w:rPr>
        <w:t> </w:t>
      </w:r>
      <w:r>
        <w:rPr>
          <w:spacing w:val="-1"/>
        </w:rPr>
        <w:t>which</w:t>
      </w:r>
      <w:r>
        <w:rPr>
          <w:spacing w:val="-11"/>
        </w:rPr>
        <w:t> </w:t>
      </w:r>
      <w:r>
        <w:rPr/>
        <w:t>trained</w:t>
      </w:r>
      <w:r>
        <w:rPr>
          <w:spacing w:val="-11"/>
        </w:rPr>
        <w:t> </w:t>
      </w:r>
      <w:r>
        <w:rPr/>
        <w:t>rhetoricians</w:t>
      </w:r>
      <w:r>
        <w:rPr>
          <w:spacing w:val="-53"/>
        </w:rPr>
        <w:t> </w:t>
      </w:r>
      <w:r>
        <w:rPr/>
        <w:t>can</w:t>
      </w:r>
      <w:r>
        <w:rPr>
          <w:spacing w:val="-2"/>
        </w:rPr>
        <w:t> </w:t>
      </w:r>
      <w:r>
        <w:rPr/>
        <w:t>easily</w:t>
      </w:r>
      <w:r>
        <w:rPr>
          <w:spacing w:val="-2"/>
        </w:rPr>
        <w:t> </w:t>
      </w:r>
      <w:r>
        <w:rPr/>
        <w:t>turn</w:t>
      </w:r>
      <w:r>
        <w:rPr>
          <w:spacing w:val="-2"/>
        </w:rPr>
        <w:t> </w:t>
      </w:r>
      <w:r>
        <w:rPr/>
        <w:t>into splendour.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237" w:lineRule="auto"/>
        <w:ind w:left="113" w:right="110"/>
        <w:jc w:val="both"/>
      </w:pPr>
      <w:r>
        <w:rPr/>
        <w:t>As for the influencer or the seducer, seduction can be said to be a</w:t>
      </w:r>
      <w:r>
        <w:rPr>
          <w:spacing w:val="1"/>
        </w:rPr>
        <w:t> </w:t>
      </w:r>
      <w:r>
        <w:rPr>
          <w:w w:val="95"/>
        </w:rPr>
        <w:t>profit use of language or communication by the usage of special diction</w:t>
      </w:r>
      <w:r>
        <w:rPr>
          <w:spacing w:val="1"/>
          <w:w w:val="95"/>
        </w:rPr>
        <w:t> </w:t>
      </w:r>
      <w:r>
        <w:rPr>
          <w:spacing w:val="-1"/>
        </w:rPr>
        <w:t>chiefly</w:t>
      </w:r>
      <w:r>
        <w:rPr>
          <w:spacing w:val="-7"/>
        </w:rPr>
        <w:t> </w:t>
      </w:r>
      <w:r>
        <w:rPr>
          <w:spacing w:val="-1"/>
        </w:rPr>
        <w:t>concerned</w:t>
      </w:r>
      <w:r>
        <w:rPr>
          <w:spacing w:val="-5"/>
        </w:rPr>
        <w:t> </w:t>
      </w:r>
      <w:r>
        <w:rPr/>
        <w:t>with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conscious</w:t>
      </w:r>
      <w:r>
        <w:rPr>
          <w:spacing w:val="-6"/>
        </w:rPr>
        <w:t> </w:t>
      </w:r>
      <w:r>
        <w:rPr/>
        <w:t>exploitation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language</w:t>
      </w:r>
      <w:r>
        <w:rPr>
          <w:spacing w:val="-6"/>
        </w:rPr>
        <w:t> </w:t>
      </w:r>
      <w:r>
        <w:rPr/>
        <w:t>known</w:t>
      </w:r>
      <w:r>
        <w:rPr>
          <w:spacing w:val="-6"/>
        </w:rPr>
        <w:t> </w:t>
      </w:r>
      <w:r>
        <w:rPr/>
        <w:t>as</w:t>
      </w:r>
      <w:r>
        <w:rPr>
          <w:spacing w:val="-52"/>
        </w:rPr>
        <w:t> </w:t>
      </w:r>
      <w:r>
        <w:rPr>
          <w:rFonts w:ascii="Georgia" w:hAnsi="Georgia"/>
          <w:w w:val="90"/>
        </w:rPr>
        <w:t>rhetoric which is according to (Birch, 2009:839), “the ancient art of</w:t>
      </w:r>
      <w:r>
        <w:rPr>
          <w:rFonts w:ascii="Georgia" w:hAnsi="Georgia"/>
          <w:spacing w:val="1"/>
          <w:w w:val="90"/>
        </w:rPr>
        <w:t> </w:t>
      </w:r>
      <w:r>
        <w:rPr>
          <w:spacing w:val="-1"/>
        </w:rPr>
        <w:t>speaking</w:t>
      </w:r>
      <w:r>
        <w:rPr>
          <w:spacing w:val="7"/>
        </w:rPr>
        <w:t> </w:t>
      </w:r>
      <w:r>
        <w:rPr/>
        <w:t>persuasively,</w:t>
      </w:r>
      <w:r>
        <w:rPr>
          <w:spacing w:val="7"/>
        </w:rPr>
        <w:t> </w:t>
      </w:r>
      <w:r>
        <w:rPr/>
        <w:t>much</w:t>
      </w:r>
      <w:r>
        <w:rPr>
          <w:spacing w:val="7"/>
        </w:rPr>
        <w:t> </w:t>
      </w:r>
      <w:r>
        <w:rPr/>
        <w:t>cultivated</w:t>
      </w:r>
      <w:r>
        <w:rPr>
          <w:spacing w:val="7"/>
        </w:rPr>
        <w:t> </w:t>
      </w:r>
      <w:r>
        <w:rPr/>
        <w:t>in</w:t>
      </w:r>
      <w:r>
        <w:rPr>
          <w:spacing w:val="7"/>
        </w:rPr>
        <w:t> </w:t>
      </w:r>
      <w:r>
        <w:rPr/>
        <w:t>antiquity,</w:t>
      </w:r>
      <w:r>
        <w:rPr>
          <w:spacing w:val="8"/>
        </w:rPr>
        <w:t> </w:t>
      </w:r>
      <w:r>
        <w:rPr/>
        <w:t>and</w:t>
      </w:r>
      <w:r>
        <w:rPr>
          <w:spacing w:val="7"/>
        </w:rPr>
        <w:t> </w:t>
      </w:r>
      <w:r>
        <w:rPr/>
        <w:t>revived</w:t>
      </w:r>
      <w:r>
        <w:rPr>
          <w:spacing w:val="7"/>
        </w:rPr>
        <w:t> </w:t>
      </w:r>
      <w:r>
        <w:rPr/>
        <w:t>as</w:t>
      </w:r>
      <w:r>
        <w:rPr>
          <w:spacing w:val="8"/>
        </w:rPr>
        <w:t> </w:t>
      </w:r>
      <w:r>
        <w:rPr/>
        <w:t>a</w:t>
      </w:r>
    </w:p>
    <w:p>
      <w:pPr>
        <w:spacing w:after="0" w:line="237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7" w:lineRule="auto" w:before="73"/>
        <w:ind w:left="113" w:right="114"/>
        <w:jc w:val="both"/>
        <w:rPr>
          <w:rFonts w:ascii="Georgia" w:hAnsi="Georgia"/>
        </w:rPr>
      </w:pPr>
      <w:r>
        <w:rPr/>
        <w:t>major</w:t>
      </w:r>
      <w:r>
        <w:rPr>
          <w:spacing w:val="-10"/>
        </w:rPr>
        <w:t> </w:t>
      </w:r>
      <w:r>
        <w:rPr/>
        <w:t>element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medieval</w:t>
      </w:r>
      <w:r>
        <w:rPr>
          <w:spacing w:val="-10"/>
        </w:rPr>
        <w:t> </w:t>
      </w:r>
      <w:r>
        <w:rPr/>
        <w:t>and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Renaissance</w:t>
      </w:r>
      <w:r>
        <w:rPr>
          <w:spacing w:val="-10"/>
        </w:rPr>
        <w:t> </w:t>
      </w:r>
      <w:r>
        <w:rPr/>
        <w:t>school</w:t>
      </w:r>
      <w:r>
        <w:rPr>
          <w:spacing w:val="-10"/>
        </w:rPr>
        <w:t> </w:t>
      </w:r>
      <w:r>
        <w:rPr/>
        <w:t>syllabus</w:t>
      </w:r>
      <w:r>
        <w:rPr>
          <w:spacing w:val="-9"/>
        </w:rPr>
        <w:t> </w:t>
      </w:r>
      <w:r>
        <w:rPr/>
        <w:t>up</w:t>
      </w:r>
      <w:r>
        <w:rPr>
          <w:spacing w:val="-53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17</w:t>
      </w:r>
      <w:r>
        <w:rPr>
          <w:position w:val="5"/>
          <w:sz w:val="14"/>
        </w:rPr>
        <w:t>th</w:t>
      </w:r>
      <w:r>
        <w:rPr>
          <w:spacing w:val="19"/>
          <w:position w:val="5"/>
          <w:sz w:val="14"/>
        </w:rPr>
        <w:t> </w:t>
      </w:r>
      <w:r>
        <w:rPr>
          <w:rFonts w:ascii="Georgia" w:hAnsi="Georgia"/>
        </w:rPr>
        <w:t>century.”</w:t>
      </w:r>
    </w:p>
    <w:p>
      <w:pPr>
        <w:pStyle w:val="BodyText"/>
        <w:spacing w:before="7"/>
        <w:rPr>
          <w:rFonts w:ascii="Georgia"/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>
          <w:w w:val="95"/>
        </w:rPr>
        <w:t>According to </w:t>
      </w:r>
      <w:r>
        <w:rPr>
          <w:i/>
          <w:w w:val="95"/>
        </w:rPr>
        <w:t>Oxford Dictionary, </w:t>
      </w:r>
      <w:r>
        <w:rPr>
          <w:w w:val="95"/>
        </w:rPr>
        <w:t>seduction is a technique mostly priced</w:t>
      </w:r>
      <w:r>
        <w:rPr>
          <w:spacing w:val="1"/>
          <w:w w:val="95"/>
        </w:rPr>
        <w:t> </w:t>
      </w:r>
      <w:r>
        <w:rPr/>
        <w:t>by</w:t>
      </w:r>
      <w:r>
        <w:rPr>
          <w:spacing w:val="-4"/>
        </w:rPr>
        <w:t> </w:t>
      </w:r>
      <w:r>
        <w:rPr/>
        <w:t>profit</w:t>
      </w:r>
      <w:r>
        <w:rPr>
          <w:spacing w:val="-5"/>
        </w:rPr>
        <w:t> </w:t>
      </w:r>
      <w:r>
        <w:rPr/>
        <w:t>seeking</w:t>
      </w:r>
      <w:r>
        <w:rPr>
          <w:spacing w:val="-3"/>
        </w:rPr>
        <w:t> </w:t>
      </w:r>
      <w:r>
        <w:rPr/>
        <w:t>actors</w:t>
      </w:r>
      <w:r>
        <w:rPr>
          <w:spacing w:val="-5"/>
        </w:rPr>
        <w:t> </w:t>
      </w:r>
      <w:r>
        <w:rPr/>
        <w:t>such</w:t>
      </w:r>
      <w:r>
        <w:rPr>
          <w:spacing w:val="-3"/>
        </w:rPr>
        <w:t> </w:t>
      </w:r>
      <w:r>
        <w:rPr/>
        <w:t>as</w:t>
      </w:r>
      <w:r>
        <w:rPr>
          <w:spacing w:val="-3"/>
        </w:rPr>
        <w:t> </w:t>
      </w:r>
      <w:r>
        <w:rPr/>
        <w:t>political</w:t>
      </w:r>
      <w:r>
        <w:rPr>
          <w:spacing w:val="-3"/>
        </w:rPr>
        <w:t> </w:t>
      </w:r>
      <w:r>
        <w:rPr/>
        <w:t>and</w:t>
      </w:r>
      <w:r>
        <w:rPr>
          <w:spacing w:val="-4"/>
        </w:rPr>
        <w:t> </w:t>
      </w:r>
      <w:r>
        <w:rPr/>
        <w:t>commercial</w:t>
      </w:r>
      <w:r>
        <w:rPr>
          <w:spacing w:val="-4"/>
        </w:rPr>
        <w:t> </w:t>
      </w:r>
      <w:r>
        <w:rPr/>
        <w:t>courtiers</w:t>
      </w:r>
      <w:r>
        <w:rPr>
          <w:spacing w:val="-1"/>
        </w:rPr>
        <w:t> </w:t>
      </w:r>
      <w:r>
        <w:rPr/>
        <w:t>for</w:t>
      </w:r>
      <w:r>
        <w:rPr>
          <w:spacing w:val="-53"/>
        </w:rPr>
        <w:t> </w:t>
      </w:r>
      <w:r>
        <w:rPr>
          <w:w w:val="95"/>
        </w:rPr>
        <w:t>their</w:t>
      </w:r>
      <w:r>
        <w:rPr>
          <w:spacing w:val="12"/>
          <w:w w:val="95"/>
        </w:rPr>
        <w:t> </w:t>
      </w:r>
      <w:r>
        <w:rPr>
          <w:w w:val="95"/>
        </w:rPr>
        <w:t>electoral</w:t>
      </w:r>
      <w:r>
        <w:rPr>
          <w:spacing w:val="12"/>
          <w:w w:val="95"/>
        </w:rPr>
        <w:t> </w:t>
      </w:r>
      <w:r>
        <w:rPr>
          <w:w w:val="95"/>
        </w:rPr>
        <w:t>and</w:t>
      </w:r>
      <w:r>
        <w:rPr>
          <w:spacing w:val="13"/>
          <w:w w:val="95"/>
        </w:rPr>
        <w:t> </w:t>
      </w:r>
      <w:r>
        <w:rPr>
          <w:w w:val="95"/>
        </w:rPr>
        <w:t>commercial</w:t>
      </w:r>
      <w:r>
        <w:rPr>
          <w:spacing w:val="12"/>
          <w:w w:val="95"/>
        </w:rPr>
        <w:t> </w:t>
      </w:r>
      <w:r>
        <w:rPr>
          <w:w w:val="95"/>
        </w:rPr>
        <w:t>goals.</w:t>
      </w:r>
      <w:r>
        <w:rPr>
          <w:spacing w:val="13"/>
          <w:w w:val="95"/>
        </w:rPr>
        <w:t> </w:t>
      </w:r>
      <w:r>
        <w:rPr>
          <w:w w:val="95"/>
        </w:rPr>
        <w:t>In</w:t>
      </w:r>
      <w:r>
        <w:rPr>
          <w:spacing w:val="13"/>
          <w:w w:val="95"/>
        </w:rPr>
        <w:t> </w:t>
      </w:r>
      <w:r>
        <w:rPr>
          <w:w w:val="95"/>
        </w:rPr>
        <w:t>the</w:t>
      </w:r>
      <w:r>
        <w:rPr>
          <w:spacing w:val="13"/>
          <w:w w:val="95"/>
        </w:rPr>
        <w:t> </w:t>
      </w:r>
      <w:r>
        <w:rPr>
          <w:w w:val="95"/>
        </w:rPr>
        <w:t>same</w:t>
      </w:r>
      <w:r>
        <w:rPr>
          <w:spacing w:val="12"/>
          <w:w w:val="95"/>
        </w:rPr>
        <w:t> </w:t>
      </w:r>
      <w:r>
        <w:rPr>
          <w:w w:val="95"/>
        </w:rPr>
        <w:t>disposition,</w:t>
      </w:r>
      <w:r>
        <w:rPr>
          <w:spacing w:val="13"/>
          <w:w w:val="95"/>
        </w:rPr>
        <w:t> </w:t>
      </w:r>
      <w:r>
        <w:rPr>
          <w:w w:val="95"/>
        </w:rPr>
        <w:t>seduction</w:t>
      </w:r>
      <w:r>
        <w:rPr>
          <w:spacing w:val="-50"/>
          <w:w w:val="95"/>
        </w:rPr>
        <w:t> </w:t>
      </w:r>
      <w:r>
        <w:rPr>
          <w:spacing w:val="-1"/>
        </w:rPr>
        <w:t>is</w:t>
      </w:r>
      <w:r>
        <w:rPr>
          <w:spacing w:val="-11"/>
        </w:rPr>
        <w:t> </w:t>
      </w:r>
      <w:r>
        <w:rPr>
          <w:spacing w:val="-1"/>
        </w:rPr>
        <w:t>said</w:t>
      </w:r>
      <w:r>
        <w:rPr>
          <w:spacing w:val="-13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occasion</w:t>
      </w:r>
      <w:r>
        <w:rPr>
          <w:spacing w:val="-11"/>
        </w:rPr>
        <w:t> </w:t>
      </w:r>
      <w:r>
        <w:rPr>
          <w:spacing w:val="-1"/>
        </w:rPr>
        <w:t>severe</w:t>
      </w:r>
      <w:r>
        <w:rPr>
          <w:spacing w:val="-11"/>
        </w:rPr>
        <w:t> </w:t>
      </w:r>
      <w:r>
        <w:rPr>
          <w:spacing w:val="-1"/>
        </w:rPr>
        <w:t>remorse</w:t>
      </w:r>
      <w:r>
        <w:rPr>
          <w:spacing w:val="-12"/>
        </w:rPr>
        <w:t> </w:t>
      </w:r>
      <w:r>
        <w:rPr>
          <w:spacing w:val="-1"/>
        </w:rPr>
        <w:t>within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/>
        <w:t>seduced</w:t>
      </w:r>
      <w:r>
        <w:rPr>
          <w:spacing w:val="-11"/>
        </w:rPr>
        <w:t> </w:t>
      </w:r>
      <w:r>
        <w:rPr/>
        <w:t>people</w:t>
      </w:r>
      <w:r>
        <w:rPr>
          <w:spacing w:val="-11"/>
        </w:rPr>
        <w:t> </w:t>
      </w:r>
      <w:r>
        <w:rPr/>
        <w:t>especially</w:t>
      </w:r>
      <w:r>
        <w:rPr>
          <w:spacing w:val="-52"/>
        </w:rPr>
        <w:t> </w:t>
      </w:r>
      <w:r>
        <w:rPr/>
        <w:t>when their reaction towards seduction is incompatible with their real</w:t>
      </w:r>
      <w:r>
        <w:rPr>
          <w:spacing w:val="1"/>
        </w:rPr>
        <w:t> </w:t>
      </w:r>
      <w:r>
        <w:rPr/>
        <w:t>nature.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235" w:lineRule="auto"/>
        <w:ind w:left="113" w:right="107"/>
        <w:jc w:val="both"/>
      </w:pPr>
      <w:r>
        <w:rPr>
          <w:spacing w:val="-1"/>
        </w:rPr>
        <w:t>In </w:t>
      </w:r>
      <w:r>
        <w:rPr>
          <w:i/>
          <w:spacing w:val="-1"/>
        </w:rPr>
        <w:t>Doctor Faustus</w:t>
      </w:r>
      <w:r>
        <w:rPr>
          <w:spacing w:val="-1"/>
        </w:rPr>
        <w:t>, Marlowe displays the efficiency of seduction </w:t>
      </w:r>
      <w:r>
        <w:rPr/>
        <w:t>on</w:t>
      </w:r>
      <w:r>
        <w:rPr>
          <w:spacing w:val="1"/>
        </w:rPr>
        <w:t> </w:t>
      </w:r>
      <w:r>
        <w:rPr/>
        <w:t>disposed hearts.</w:t>
      </w:r>
      <w:r>
        <w:rPr>
          <w:spacing w:val="1"/>
        </w:rPr>
        <w:t> </w:t>
      </w:r>
      <w:r>
        <w:rPr/>
        <w:t>For in the light of the tragedy, the sad lot of Faustus</w:t>
      </w:r>
      <w:r>
        <w:rPr>
          <w:spacing w:val="-52"/>
        </w:rPr>
        <w:t> </w:t>
      </w:r>
      <w:r>
        <w:rPr/>
        <w:t>can be traced back to his ambition to become famous. Hence, the</w:t>
      </w:r>
      <w:r>
        <w:rPr>
          <w:spacing w:val="1"/>
        </w:rPr>
        <w:t> </w:t>
      </w:r>
      <w:r>
        <w:rPr>
          <w:rFonts w:ascii="Georgia" w:hAnsi="Georgia"/>
          <w:w w:val="90"/>
        </w:rPr>
        <w:t>representation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takes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into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account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Faustus’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immoderate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desire</w:t>
      </w:r>
      <w:r>
        <w:rPr>
          <w:rFonts w:ascii="Georgia" w:hAnsi="Georgia"/>
          <w:spacing w:val="1"/>
          <w:w w:val="90"/>
        </w:rPr>
        <w:t> </w:t>
      </w:r>
      <w:r>
        <w:rPr>
          <w:w w:val="90"/>
        </w:rPr>
        <w:t>and</w:t>
      </w:r>
      <w:r>
        <w:rPr>
          <w:spacing w:val="1"/>
          <w:w w:val="90"/>
        </w:rPr>
        <w:t> </w:t>
      </w:r>
      <w:r>
        <w:rPr>
          <w:w w:val="95"/>
        </w:rPr>
        <w:t>unveils his weakness. Early in the play, the playwright has introduced a</w:t>
      </w:r>
      <w:r>
        <w:rPr>
          <w:spacing w:val="1"/>
          <w:w w:val="95"/>
        </w:rPr>
        <w:t> </w:t>
      </w:r>
      <w:r>
        <w:rPr>
          <w:spacing w:val="-1"/>
        </w:rPr>
        <w:t>proud</w:t>
      </w:r>
      <w:r>
        <w:rPr>
          <w:spacing w:val="-10"/>
        </w:rPr>
        <w:t> </w:t>
      </w:r>
      <w:r>
        <w:rPr>
          <w:spacing w:val="-1"/>
        </w:rPr>
        <w:t>and</w:t>
      </w:r>
      <w:r>
        <w:rPr>
          <w:spacing w:val="-10"/>
        </w:rPr>
        <w:t> </w:t>
      </w:r>
      <w:r>
        <w:rPr/>
        <w:t>ambitious</w:t>
      </w:r>
      <w:r>
        <w:rPr>
          <w:spacing w:val="-9"/>
        </w:rPr>
        <w:t> </w:t>
      </w:r>
      <w:r>
        <w:rPr/>
        <w:t>Scholar</w:t>
      </w:r>
      <w:r>
        <w:rPr>
          <w:spacing w:val="-9"/>
        </w:rPr>
        <w:t> </w:t>
      </w:r>
      <w:r>
        <w:rPr/>
        <w:t>named</w:t>
      </w:r>
      <w:r>
        <w:rPr>
          <w:spacing w:val="-10"/>
        </w:rPr>
        <w:t> </w:t>
      </w:r>
      <w:r>
        <w:rPr/>
        <w:t>Faustus.</w:t>
      </w:r>
      <w:r>
        <w:rPr>
          <w:spacing w:val="-10"/>
        </w:rPr>
        <w:t> </w:t>
      </w:r>
      <w:r>
        <w:rPr/>
        <w:t>Despite</w:t>
      </w:r>
      <w:r>
        <w:rPr>
          <w:spacing w:val="-10"/>
        </w:rPr>
        <w:t> </w:t>
      </w:r>
      <w:r>
        <w:rPr/>
        <w:t>all</w:t>
      </w:r>
      <w:r>
        <w:rPr>
          <w:spacing w:val="-10"/>
        </w:rPr>
        <w:t> </w:t>
      </w:r>
      <w:r>
        <w:rPr/>
        <w:t>the</w:t>
      </w:r>
      <w:r>
        <w:rPr>
          <w:spacing w:val="-10"/>
        </w:rPr>
        <w:t> </w:t>
      </w:r>
      <w:r>
        <w:rPr/>
        <w:t>privileges</w:t>
      </w:r>
      <w:r>
        <w:rPr>
          <w:spacing w:val="-53"/>
        </w:rPr>
        <w:t> </w:t>
      </w:r>
      <w:r>
        <w:rPr/>
        <w:t>that nature has granted him, Faustus is longing to become divine. He</w:t>
      </w:r>
      <w:r>
        <w:rPr>
          <w:spacing w:val="1"/>
        </w:rPr>
        <w:t> </w:t>
      </w:r>
      <w:r>
        <w:rPr/>
        <w:t>would desire to be endowed with supernatural powers to achieve</w:t>
      </w:r>
      <w:r>
        <w:rPr>
          <w:spacing w:val="1"/>
        </w:rPr>
        <w:t> </w:t>
      </w:r>
      <w:r>
        <w:rPr/>
        <w:t>wonders</w:t>
      </w:r>
      <w:r>
        <w:rPr>
          <w:spacing w:val="-7"/>
        </w:rPr>
        <w:t> </w:t>
      </w:r>
      <w:r>
        <w:rPr/>
        <w:t>all</w:t>
      </w:r>
      <w:r>
        <w:rPr>
          <w:spacing w:val="-7"/>
        </w:rPr>
        <w:t> </w:t>
      </w:r>
      <w:r>
        <w:rPr/>
        <w:t>over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world.</w:t>
      </w:r>
      <w:r>
        <w:rPr>
          <w:spacing w:val="-7"/>
        </w:rPr>
        <w:t> </w:t>
      </w:r>
      <w:r>
        <w:rPr/>
        <w:t>Being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theologian,</w:t>
      </w:r>
      <w:r>
        <w:rPr>
          <w:spacing w:val="-7"/>
        </w:rPr>
        <w:t> </w:t>
      </w:r>
      <w:r>
        <w:rPr/>
        <w:t>and</w:t>
      </w:r>
      <w:r>
        <w:rPr>
          <w:spacing w:val="-7"/>
        </w:rPr>
        <w:t> </w:t>
      </w:r>
      <w:r>
        <w:rPr/>
        <w:t>having</w:t>
      </w:r>
      <w:r>
        <w:rPr>
          <w:spacing w:val="-8"/>
        </w:rPr>
        <w:t> </w:t>
      </w:r>
      <w:r>
        <w:rPr/>
        <w:t>read</w:t>
      </w:r>
      <w:r>
        <w:rPr>
          <w:spacing w:val="-7"/>
        </w:rPr>
        <w:t> </w:t>
      </w:r>
      <w:r>
        <w:rPr/>
        <w:t>about</w:t>
      </w:r>
      <w:r>
        <w:rPr>
          <w:spacing w:val="-53"/>
        </w:rPr>
        <w:t> </w:t>
      </w:r>
      <w:r>
        <w:rPr/>
        <w:t>the capacities of magic, he easily turns to mysticism as the only and</w:t>
      </w:r>
      <w:r>
        <w:rPr>
          <w:spacing w:val="1"/>
        </w:rPr>
        <w:t> </w:t>
      </w:r>
      <w:r>
        <w:rPr/>
        <w:t>appropriate means to quench his thirst of becoming a demi-god.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>
          <w:spacing w:val="-1"/>
        </w:rPr>
        <w:t>last</w:t>
      </w:r>
      <w:r>
        <w:rPr>
          <w:spacing w:val="-10"/>
        </w:rPr>
        <w:t> </w:t>
      </w:r>
      <w:r>
        <w:rPr>
          <w:spacing w:val="-1"/>
        </w:rPr>
        <w:t>verses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0"/>
        </w:rPr>
        <w:t> </w:t>
      </w:r>
      <w:r>
        <w:rPr>
          <w:spacing w:val="-1"/>
        </w:rPr>
        <w:t>Prologue</w:t>
      </w:r>
      <w:r>
        <w:rPr>
          <w:spacing w:val="-13"/>
        </w:rPr>
        <w:t> </w:t>
      </w:r>
      <w:r>
        <w:rPr>
          <w:spacing w:val="-1"/>
        </w:rPr>
        <w:t>describes</w:t>
      </w:r>
      <w:r>
        <w:rPr>
          <w:spacing w:val="-10"/>
        </w:rPr>
        <w:t> </w:t>
      </w:r>
      <w:r>
        <w:rPr>
          <w:spacing w:val="-1"/>
        </w:rPr>
        <w:t>Faustus</w:t>
      </w:r>
      <w:r>
        <w:rPr>
          <w:spacing w:val="-9"/>
        </w:rPr>
        <w:t> </w:t>
      </w:r>
      <w:r>
        <w:rPr>
          <w:spacing w:val="-1"/>
        </w:rPr>
        <w:t>as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man</w:t>
      </w:r>
      <w:r>
        <w:rPr>
          <w:spacing w:val="-10"/>
        </w:rPr>
        <w:t> </w:t>
      </w:r>
      <w:r>
        <w:rPr/>
        <w:t>who</w:t>
      </w:r>
      <w:r>
        <w:rPr>
          <w:spacing w:val="-8"/>
        </w:rPr>
        <w:t> </w:t>
      </w:r>
      <w:r>
        <w:rPr/>
        <w:t>takes</w:t>
      </w:r>
      <w:r>
        <w:rPr>
          <w:spacing w:val="-11"/>
        </w:rPr>
        <w:t> </w:t>
      </w:r>
      <w:r>
        <w:rPr/>
        <w:t>magic</w:t>
      </w:r>
      <w:r>
        <w:rPr>
          <w:spacing w:val="-53"/>
        </w:rPr>
        <w:t> </w:t>
      </w:r>
      <w:r>
        <w:rPr/>
        <w:t>for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panacea</w:t>
      </w:r>
      <w:r>
        <w:rPr>
          <w:spacing w:val="-8"/>
        </w:rPr>
        <w:t> </w:t>
      </w:r>
      <w:r>
        <w:rPr/>
        <w:t>and</w:t>
      </w:r>
      <w:r>
        <w:rPr>
          <w:spacing w:val="-8"/>
        </w:rPr>
        <w:t> </w:t>
      </w:r>
      <w:r>
        <w:rPr/>
        <w:t>who</w:t>
      </w:r>
      <w:r>
        <w:rPr>
          <w:spacing w:val="-8"/>
        </w:rPr>
        <w:t> </w:t>
      </w:r>
      <w:r>
        <w:rPr/>
        <w:t>is</w:t>
      </w:r>
      <w:r>
        <w:rPr>
          <w:spacing w:val="-9"/>
        </w:rPr>
        <w:t> </w:t>
      </w:r>
      <w:r>
        <w:rPr/>
        <w:t>ready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explore</w:t>
      </w:r>
      <w:r>
        <w:rPr>
          <w:spacing w:val="-8"/>
        </w:rPr>
        <w:t> </w:t>
      </w:r>
      <w:r>
        <w:rPr/>
        <w:t>magic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enjoy</w:t>
      </w:r>
      <w:r>
        <w:rPr>
          <w:spacing w:val="-9"/>
        </w:rPr>
        <w:t> </w:t>
      </w:r>
      <w:r>
        <w:rPr/>
        <w:t>its</w:t>
      </w:r>
      <w:r>
        <w:rPr>
          <w:spacing w:val="-7"/>
        </w:rPr>
        <w:t> </w:t>
      </w:r>
      <w:r>
        <w:rPr/>
        <w:t>charms.</w:t>
      </w:r>
      <w:r>
        <w:rPr>
          <w:spacing w:val="-9"/>
        </w:rPr>
        <w:t> </w:t>
      </w:r>
      <w:r>
        <w:rPr/>
        <w:t>It</w:t>
      </w:r>
      <w:r>
        <w:rPr>
          <w:spacing w:val="-52"/>
        </w:rPr>
        <w:t> </w:t>
      </w:r>
      <w:r>
        <w:rPr/>
        <w:t>reads:</w:t>
      </w:r>
    </w:p>
    <w:p>
      <w:pPr>
        <w:pStyle w:val="BodyText"/>
        <w:spacing w:before="4"/>
        <w:rPr>
          <w:sz w:val="9"/>
        </w:rPr>
      </w:pPr>
    </w:p>
    <w:p>
      <w:pPr>
        <w:pStyle w:val="BodyText"/>
        <w:spacing w:line="235" w:lineRule="auto" w:before="89"/>
        <w:ind w:left="3277" w:right="109"/>
      </w:pPr>
      <w:r>
        <w:rPr/>
        <w:t>He surfeits upon necromancy;</w:t>
      </w:r>
      <w:r>
        <w:rPr>
          <w:spacing w:val="1"/>
        </w:rPr>
        <w:t> </w:t>
      </w:r>
      <w:r>
        <w:rPr/>
        <w:t>Nothing</w:t>
      </w:r>
      <w:r>
        <w:rPr>
          <w:spacing w:val="26"/>
        </w:rPr>
        <w:t> </w:t>
      </w:r>
      <w:r>
        <w:rPr/>
        <w:t>so</w:t>
      </w:r>
      <w:r>
        <w:rPr>
          <w:spacing w:val="28"/>
        </w:rPr>
        <w:t> </w:t>
      </w:r>
      <w:r>
        <w:rPr/>
        <w:t>sweet</w:t>
      </w:r>
      <w:r>
        <w:rPr>
          <w:spacing w:val="30"/>
        </w:rPr>
        <w:t> </w:t>
      </w:r>
      <w:r>
        <w:rPr/>
        <w:t>as</w:t>
      </w:r>
      <w:r>
        <w:rPr>
          <w:spacing w:val="28"/>
        </w:rPr>
        <w:t> </w:t>
      </w:r>
      <w:r>
        <w:rPr/>
        <w:t>magic</w:t>
      </w:r>
      <w:r>
        <w:rPr>
          <w:spacing w:val="27"/>
        </w:rPr>
        <w:t> </w:t>
      </w:r>
      <w:r>
        <w:rPr/>
        <w:t>is</w:t>
      </w:r>
      <w:r>
        <w:rPr>
          <w:spacing w:val="28"/>
        </w:rPr>
        <w:t> </w:t>
      </w:r>
      <w:r>
        <w:rPr/>
        <w:t>to</w:t>
      </w:r>
      <w:r>
        <w:rPr>
          <w:spacing w:val="-52"/>
        </w:rPr>
        <w:t> </w:t>
      </w:r>
      <w:r>
        <w:rPr/>
        <w:t>him,</w:t>
      </w:r>
    </w:p>
    <w:p>
      <w:pPr>
        <w:pStyle w:val="BodyText"/>
        <w:tabs>
          <w:tab w:pos="4039" w:val="left" w:leader="none"/>
          <w:tab w:pos="4444" w:val="left" w:leader="none"/>
          <w:tab w:pos="5240" w:val="left" w:leader="none"/>
          <w:tab w:pos="5991" w:val="left" w:leader="none"/>
        </w:tabs>
        <w:spacing w:line="235" w:lineRule="auto"/>
        <w:ind w:left="3277" w:right="113"/>
      </w:pPr>
      <w:r>
        <w:rPr/>
        <w:t>Which</w:t>
        <w:tab/>
        <w:t>he</w:t>
        <w:tab/>
        <w:t>prefers</w:t>
        <w:tab/>
        <w:t>before</w:t>
        <w:tab/>
      </w:r>
      <w:r>
        <w:rPr>
          <w:spacing w:val="-4"/>
        </w:rPr>
        <w:t>his</w:t>
      </w:r>
      <w:r>
        <w:rPr>
          <w:spacing w:val="-52"/>
        </w:rPr>
        <w:t> </w:t>
      </w:r>
      <w:r>
        <w:rPr/>
        <w:t>chiefest</w:t>
      </w:r>
      <w:r>
        <w:rPr>
          <w:spacing w:val="-3"/>
        </w:rPr>
        <w:t> </w:t>
      </w:r>
      <w:r>
        <w:rPr/>
        <w:t>bliss:</w:t>
      </w:r>
    </w:p>
    <w:p>
      <w:pPr>
        <w:spacing w:line="247" w:lineRule="exact" w:before="0"/>
        <w:ind w:left="3361" w:right="0" w:firstLine="0"/>
        <w:jc w:val="left"/>
        <w:rPr>
          <w:sz w:val="22"/>
        </w:rPr>
      </w:pPr>
      <w:r>
        <w:rPr>
          <w:i/>
          <w:w w:val="90"/>
          <w:sz w:val="21"/>
        </w:rPr>
        <w:t>Doctor</w:t>
      </w:r>
      <w:r>
        <w:rPr>
          <w:i/>
          <w:spacing w:val="-2"/>
          <w:w w:val="90"/>
          <w:sz w:val="21"/>
        </w:rPr>
        <w:t> </w:t>
      </w:r>
      <w:r>
        <w:rPr>
          <w:i/>
          <w:w w:val="90"/>
          <w:sz w:val="21"/>
        </w:rPr>
        <w:t>Faustus</w:t>
      </w:r>
      <w:r>
        <w:rPr>
          <w:w w:val="90"/>
          <w:sz w:val="21"/>
        </w:rPr>
        <w:t>,</w:t>
      </w:r>
      <w:r>
        <w:rPr>
          <w:spacing w:val="-2"/>
          <w:w w:val="90"/>
          <w:sz w:val="21"/>
        </w:rPr>
        <w:t> </w:t>
      </w:r>
      <w:r>
        <w:rPr>
          <w:w w:val="90"/>
          <w:sz w:val="21"/>
        </w:rPr>
        <w:t>Prologue,</w:t>
      </w:r>
      <w:r>
        <w:rPr>
          <w:spacing w:val="1"/>
          <w:w w:val="90"/>
          <w:sz w:val="21"/>
        </w:rPr>
        <w:t> </w:t>
      </w:r>
      <w:r>
        <w:rPr>
          <w:w w:val="90"/>
          <w:sz w:val="21"/>
        </w:rPr>
        <w:t>26-28</w:t>
      </w:r>
      <w:r>
        <w:rPr>
          <w:spacing w:val="-2"/>
          <w:w w:val="90"/>
          <w:sz w:val="21"/>
        </w:rPr>
        <w:t> </w:t>
      </w:r>
      <w:r>
        <w:rPr>
          <w:w w:val="90"/>
          <w:sz w:val="21"/>
        </w:rPr>
        <w:t>p.5</w:t>
      </w:r>
      <w:r>
        <w:rPr>
          <w:w w:val="90"/>
          <w:sz w:val="22"/>
        </w:rPr>
        <w:t>.</w:t>
      </w:r>
    </w:p>
    <w:p>
      <w:pPr>
        <w:pStyle w:val="BodyText"/>
        <w:spacing w:before="8"/>
        <w:rPr>
          <w:sz w:val="20"/>
        </w:rPr>
      </w:pPr>
    </w:p>
    <w:p>
      <w:pPr>
        <w:pStyle w:val="BodyText"/>
        <w:spacing w:line="232" w:lineRule="auto" w:before="1"/>
        <w:ind w:left="113"/>
      </w:pPr>
      <w:r>
        <w:rPr>
          <w:rFonts w:ascii="Georgia" w:hAnsi="Georgia"/>
          <w:w w:val="95"/>
        </w:rPr>
        <w:t>Following</w:t>
      </w:r>
      <w:r>
        <w:rPr>
          <w:rFonts w:ascii="Georgia" w:hAnsi="Georgia"/>
          <w:spacing w:val="39"/>
          <w:w w:val="95"/>
        </w:rPr>
        <w:t> </w:t>
      </w:r>
      <w:r>
        <w:rPr>
          <w:rFonts w:ascii="Georgia" w:hAnsi="Georgia"/>
          <w:w w:val="95"/>
        </w:rPr>
        <w:t>this</w:t>
      </w:r>
      <w:r>
        <w:rPr>
          <w:rFonts w:ascii="Georgia" w:hAnsi="Georgia"/>
          <w:spacing w:val="41"/>
          <w:w w:val="95"/>
        </w:rPr>
        <w:t> </w:t>
      </w:r>
      <w:r>
        <w:rPr>
          <w:rFonts w:ascii="Georgia" w:hAnsi="Georgia"/>
          <w:w w:val="95"/>
        </w:rPr>
        <w:t>portrait</w:t>
      </w:r>
      <w:r>
        <w:rPr>
          <w:rFonts w:ascii="Georgia" w:hAnsi="Georgia"/>
          <w:spacing w:val="41"/>
          <w:w w:val="95"/>
        </w:rPr>
        <w:t> </w:t>
      </w:r>
      <w:r>
        <w:rPr>
          <w:rFonts w:ascii="Georgia" w:hAnsi="Georgia"/>
          <w:w w:val="95"/>
        </w:rPr>
        <w:t>of</w:t>
      </w:r>
      <w:r>
        <w:rPr>
          <w:rFonts w:ascii="Georgia" w:hAnsi="Georgia"/>
          <w:spacing w:val="39"/>
          <w:w w:val="95"/>
        </w:rPr>
        <w:t> </w:t>
      </w:r>
      <w:r>
        <w:rPr>
          <w:rFonts w:ascii="Georgia" w:hAnsi="Georgia"/>
          <w:w w:val="95"/>
        </w:rPr>
        <w:t>Faustus’</w:t>
      </w:r>
      <w:r>
        <w:rPr>
          <w:rFonts w:ascii="Georgia" w:hAnsi="Georgia"/>
          <w:spacing w:val="40"/>
          <w:w w:val="95"/>
        </w:rPr>
        <w:t> </w:t>
      </w:r>
      <w:r>
        <w:rPr>
          <w:rFonts w:ascii="Georgia" w:hAnsi="Georgia"/>
          <w:w w:val="95"/>
        </w:rPr>
        <w:t>thoughts,</w:t>
      </w:r>
      <w:r>
        <w:rPr>
          <w:rFonts w:ascii="Georgia" w:hAnsi="Georgia"/>
          <w:spacing w:val="39"/>
          <w:w w:val="95"/>
        </w:rPr>
        <w:t> </w:t>
      </w:r>
      <w:r>
        <w:rPr>
          <w:rFonts w:ascii="Georgia" w:hAnsi="Georgia"/>
          <w:w w:val="95"/>
        </w:rPr>
        <w:t>Marlowe</w:t>
      </w:r>
      <w:r>
        <w:rPr>
          <w:rFonts w:ascii="Georgia" w:hAnsi="Georgia"/>
          <w:spacing w:val="42"/>
          <w:w w:val="95"/>
        </w:rPr>
        <w:t> </w:t>
      </w:r>
      <w:r>
        <w:rPr>
          <w:w w:val="95"/>
        </w:rPr>
        <w:t>made</w:t>
      </w:r>
      <w:r>
        <w:rPr>
          <w:spacing w:val="38"/>
          <w:w w:val="95"/>
        </w:rPr>
        <w:t> </w:t>
      </w:r>
      <w:r>
        <w:rPr>
          <w:w w:val="95"/>
        </w:rPr>
        <w:t>him</w:t>
      </w:r>
      <w:r>
        <w:rPr>
          <w:spacing w:val="-49"/>
          <w:w w:val="95"/>
        </w:rPr>
        <w:t> </w:t>
      </w:r>
      <w:r>
        <w:rPr/>
        <w:t>declare:</w:t>
      </w:r>
    </w:p>
    <w:p>
      <w:pPr>
        <w:pStyle w:val="BodyText"/>
        <w:spacing w:line="235" w:lineRule="auto" w:before="3"/>
        <w:ind w:left="4362" w:right="108"/>
        <w:jc w:val="both"/>
      </w:pPr>
      <w:r>
        <w:rPr/>
        <w:t>All things that move</w:t>
      </w:r>
      <w:r>
        <w:rPr>
          <w:spacing w:val="1"/>
        </w:rPr>
        <w:t> </w:t>
      </w:r>
      <w:r>
        <w:rPr/>
        <w:t>between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quiet</w:t>
      </w:r>
      <w:r>
        <w:rPr>
          <w:spacing w:val="1"/>
        </w:rPr>
        <w:t> </w:t>
      </w:r>
      <w:r>
        <w:rPr/>
        <w:t>poles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7" w:lineRule="auto" w:before="73"/>
        <w:ind w:left="4362" w:right="108"/>
        <w:jc w:val="both"/>
      </w:pPr>
      <w:r>
        <w:rPr/>
        <w:t>Shall</w:t>
      </w:r>
      <w:r>
        <w:rPr>
          <w:spacing w:val="1"/>
        </w:rPr>
        <w:t> </w:t>
      </w:r>
      <w:r>
        <w:rPr/>
        <w:t>be</w:t>
      </w:r>
      <w:r>
        <w:rPr>
          <w:spacing w:val="1"/>
        </w:rPr>
        <w:t> </w:t>
      </w:r>
      <w:r>
        <w:rPr/>
        <w:t>at</w:t>
      </w:r>
      <w:r>
        <w:rPr>
          <w:spacing w:val="1"/>
        </w:rPr>
        <w:t> </w:t>
      </w:r>
      <w:r>
        <w:rPr/>
        <w:t>my</w:t>
      </w:r>
      <w:r>
        <w:rPr>
          <w:spacing w:val="1"/>
        </w:rPr>
        <w:t> </w:t>
      </w:r>
      <w:r>
        <w:rPr/>
        <w:t>command:</w:t>
      </w:r>
    </w:p>
    <w:p>
      <w:pPr>
        <w:pStyle w:val="BodyText"/>
        <w:spacing w:line="235" w:lineRule="auto"/>
        <w:ind w:left="4362" w:right="109"/>
        <w:jc w:val="both"/>
      </w:pPr>
      <w:r>
        <w:rPr/>
        <w:t>(</w:t>
      </w:r>
      <w:r>
        <w:rPr>
          <w:rFonts w:ascii="Georgia" w:hAnsi="Georgia"/>
        </w:rPr>
        <w:t>…</w:t>
      </w:r>
      <w:r>
        <w:rPr/>
        <w:t>)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sound</w:t>
      </w:r>
      <w:r>
        <w:rPr>
          <w:spacing w:val="1"/>
        </w:rPr>
        <w:t> </w:t>
      </w:r>
      <w:r>
        <w:rPr/>
        <w:t>Magician is a demi-</w:t>
      </w:r>
      <w:r>
        <w:rPr>
          <w:spacing w:val="1"/>
        </w:rPr>
        <w:t> </w:t>
      </w:r>
      <w:r>
        <w:rPr/>
        <w:t>god;</w:t>
      </w:r>
    </w:p>
    <w:p>
      <w:pPr>
        <w:pStyle w:val="BodyText"/>
        <w:spacing w:before="3"/>
        <w:rPr>
          <w:sz w:val="13"/>
        </w:rPr>
      </w:pPr>
    </w:p>
    <w:p>
      <w:pPr>
        <w:spacing w:line="235" w:lineRule="auto" w:before="90"/>
        <w:ind w:left="4362" w:right="0" w:firstLine="708"/>
        <w:jc w:val="left"/>
        <w:rPr>
          <w:sz w:val="22"/>
        </w:rPr>
      </w:pPr>
      <w:r>
        <w:rPr>
          <w:i/>
          <w:sz w:val="22"/>
        </w:rPr>
        <w:t>Doctor</w:t>
      </w:r>
      <w:r>
        <w:rPr>
          <w:i/>
          <w:spacing w:val="1"/>
          <w:sz w:val="22"/>
        </w:rPr>
        <w:t> </w:t>
      </w:r>
      <w:r>
        <w:rPr>
          <w:i/>
          <w:sz w:val="22"/>
        </w:rPr>
        <w:t>Faustus</w:t>
      </w:r>
      <w:r>
        <w:rPr>
          <w:sz w:val="22"/>
        </w:rPr>
        <w:t>,</w:t>
      </w:r>
      <w:r>
        <w:rPr>
          <w:spacing w:val="11"/>
          <w:sz w:val="22"/>
        </w:rPr>
        <w:t> </w:t>
      </w:r>
      <w:r>
        <w:rPr>
          <w:sz w:val="22"/>
        </w:rPr>
        <w:t>I,</w:t>
      </w:r>
      <w:r>
        <w:rPr>
          <w:spacing w:val="11"/>
          <w:sz w:val="22"/>
        </w:rPr>
        <w:t> </w:t>
      </w:r>
      <w:r>
        <w:rPr>
          <w:sz w:val="22"/>
        </w:rPr>
        <w:t>i,</w:t>
      </w:r>
      <w:r>
        <w:rPr>
          <w:spacing w:val="10"/>
          <w:sz w:val="22"/>
        </w:rPr>
        <w:t> </w:t>
      </w:r>
      <w:r>
        <w:rPr>
          <w:sz w:val="22"/>
        </w:rPr>
        <w:t>55-56</w:t>
      </w:r>
      <w:r>
        <w:rPr>
          <w:spacing w:val="-52"/>
          <w:sz w:val="22"/>
        </w:rPr>
        <w:t> </w:t>
      </w:r>
      <w:r>
        <w:rPr>
          <w:sz w:val="22"/>
        </w:rPr>
        <w:t>&amp;61.</w:t>
      </w:r>
    </w:p>
    <w:p>
      <w:pPr>
        <w:pStyle w:val="BodyText"/>
        <w:spacing w:before="10"/>
        <w:rPr>
          <w:sz w:val="21"/>
        </w:rPr>
      </w:pPr>
    </w:p>
    <w:p>
      <w:pPr>
        <w:pStyle w:val="BodyText"/>
        <w:spacing w:line="235" w:lineRule="auto"/>
        <w:ind w:left="4362" w:right="109"/>
        <w:jc w:val="both"/>
      </w:pPr>
      <w:r>
        <w:rPr>
          <w:rFonts w:ascii="Georgia" w:hAnsi="Georgia"/>
        </w:rPr>
        <w:t>(…) By him I’ll be</w:t>
      </w:r>
      <w:r>
        <w:rPr>
          <w:rFonts w:ascii="Georgia" w:hAnsi="Georgia"/>
          <w:spacing w:val="1"/>
        </w:rPr>
        <w:t> </w:t>
      </w:r>
      <w:r>
        <w:rPr/>
        <w:t>great emperor of the</w:t>
      </w:r>
      <w:r>
        <w:rPr>
          <w:spacing w:val="1"/>
        </w:rPr>
        <w:t> </w:t>
      </w:r>
      <w:r>
        <w:rPr/>
        <w:t>world,</w:t>
      </w:r>
    </w:p>
    <w:p>
      <w:pPr>
        <w:pStyle w:val="BodyText"/>
        <w:spacing w:line="235" w:lineRule="auto"/>
        <w:ind w:left="4362" w:right="108"/>
        <w:jc w:val="both"/>
      </w:pPr>
      <w:r>
        <w:rPr/>
        <w:t>And</w:t>
      </w:r>
      <w:r>
        <w:rPr>
          <w:spacing w:val="1"/>
        </w:rPr>
        <w:t> </w:t>
      </w:r>
      <w:r>
        <w:rPr/>
        <w:t>make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bridge</w:t>
      </w:r>
      <w:r>
        <w:rPr>
          <w:spacing w:val="-52"/>
        </w:rPr>
        <w:t> </w:t>
      </w:r>
      <w:r>
        <w:rPr/>
        <w:t>thorough the moving</w:t>
      </w:r>
      <w:r>
        <w:rPr>
          <w:spacing w:val="-52"/>
        </w:rPr>
        <w:t> </w:t>
      </w:r>
      <w:r>
        <w:rPr/>
        <w:t>air</w:t>
      </w:r>
    </w:p>
    <w:p>
      <w:pPr>
        <w:pStyle w:val="BodyText"/>
        <w:spacing w:line="237" w:lineRule="auto"/>
        <w:ind w:left="4362" w:right="110"/>
        <w:jc w:val="both"/>
      </w:pPr>
      <w:r>
        <w:rPr/>
        <w:t>To</w:t>
      </w:r>
      <w:r>
        <w:rPr>
          <w:spacing w:val="1"/>
        </w:rPr>
        <w:t> </w:t>
      </w:r>
      <w:r>
        <w:rPr/>
        <w:t>pass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ocean</w:t>
      </w:r>
      <w:r>
        <w:rPr>
          <w:spacing w:val="1"/>
        </w:rPr>
        <w:t> </w:t>
      </w:r>
      <w:r>
        <w:rPr/>
        <w:t>with</w:t>
      </w:r>
      <w:r>
        <w:rPr>
          <w:spacing w:val="-7"/>
        </w:rPr>
        <w:t> </w:t>
      </w:r>
      <w:r>
        <w:rPr/>
        <w:t>a</w:t>
      </w:r>
      <w:r>
        <w:rPr>
          <w:spacing w:val="-7"/>
        </w:rPr>
        <w:t> </w:t>
      </w:r>
      <w:r>
        <w:rPr/>
        <w:t>band</w:t>
      </w:r>
      <w:r>
        <w:rPr>
          <w:spacing w:val="-7"/>
        </w:rPr>
        <w:t> </w:t>
      </w:r>
      <w:r>
        <w:rPr/>
        <w:t>of</w:t>
      </w:r>
      <w:r>
        <w:rPr>
          <w:spacing w:val="-8"/>
        </w:rPr>
        <w:t> </w:t>
      </w:r>
      <w:r>
        <w:rPr/>
        <w:t>men;</w:t>
      </w:r>
    </w:p>
    <w:p>
      <w:pPr>
        <w:pStyle w:val="BodyText"/>
        <w:spacing w:before="8"/>
        <w:rPr>
          <w:sz w:val="20"/>
        </w:rPr>
      </w:pPr>
    </w:p>
    <w:p>
      <w:pPr>
        <w:spacing w:line="235" w:lineRule="auto" w:before="0"/>
        <w:ind w:left="4362" w:right="109" w:firstLine="708"/>
        <w:jc w:val="left"/>
        <w:rPr>
          <w:sz w:val="22"/>
        </w:rPr>
      </w:pPr>
      <w:r>
        <w:rPr>
          <w:i/>
          <w:w w:val="95"/>
          <w:sz w:val="22"/>
        </w:rPr>
        <w:t>Doctor</w:t>
      </w:r>
      <w:r>
        <w:rPr>
          <w:i/>
          <w:spacing w:val="1"/>
          <w:w w:val="95"/>
          <w:sz w:val="22"/>
        </w:rPr>
        <w:t> </w:t>
      </w:r>
      <w:r>
        <w:rPr>
          <w:i/>
          <w:w w:val="90"/>
          <w:sz w:val="22"/>
        </w:rPr>
        <w:t>Faustus</w:t>
      </w:r>
      <w:r>
        <w:rPr>
          <w:w w:val="90"/>
          <w:sz w:val="22"/>
        </w:rPr>
        <w:t>,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I,</w:t>
      </w:r>
      <w:r>
        <w:rPr>
          <w:spacing w:val="-5"/>
          <w:w w:val="90"/>
          <w:sz w:val="22"/>
        </w:rPr>
        <w:t> </w:t>
      </w:r>
      <w:r>
        <w:rPr>
          <w:w w:val="90"/>
          <w:sz w:val="22"/>
        </w:rPr>
        <w:t>iii,</w:t>
      </w:r>
      <w:r>
        <w:rPr>
          <w:spacing w:val="-4"/>
          <w:w w:val="90"/>
          <w:sz w:val="22"/>
        </w:rPr>
        <w:t> </w:t>
      </w:r>
      <w:r>
        <w:rPr>
          <w:w w:val="90"/>
          <w:sz w:val="22"/>
        </w:rPr>
        <w:t>104-106.</w:t>
      </w:r>
    </w:p>
    <w:p>
      <w:pPr>
        <w:pStyle w:val="BodyText"/>
        <w:rPr>
          <w:sz w:val="24"/>
        </w:rPr>
      </w:pPr>
    </w:p>
    <w:p>
      <w:pPr>
        <w:pStyle w:val="BodyText"/>
        <w:spacing w:line="235" w:lineRule="auto" w:before="210"/>
        <w:ind w:left="113" w:right="107"/>
        <w:jc w:val="both"/>
      </w:pPr>
      <w:r>
        <w:rPr/>
        <w:t>These</w:t>
      </w:r>
      <w:r>
        <w:rPr>
          <w:spacing w:val="-12"/>
        </w:rPr>
        <w:t> </w:t>
      </w:r>
      <w:r>
        <w:rPr/>
        <w:t>declarations</w:t>
      </w:r>
      <w:r>
        <w:rPr>
          <w:spacing w:val="-9"/>
        </w:rPr>
        <w:t> </w:t>
      </w:r>
      <w:r>
        <w:rPr/>
        <w:t>of</w:t>
      </w:r>
      <w:r>
        <w:rPr>
          <w:spacing w:val="-11"/>
        </w:rPr>
        <w:t> </w:t>
      </w:r>
      <w:r>
        <w:rPr/>
        <w:t>Faustus</w:t>
      </w:r>
      <w:r>
        <w:rPr>
          <w:spacing w:val="-10"/>
        </w:rPr>
        <w:t> </w:t>
      </w:r>
      <w:r>
        <w:rPr/>
        <w:t>stand</w:t>
      </w:r>
      <w:r>
        <w:rPr>
          <w:spacing w:val="-10"/>
        </w:rPr>
        <w:t> </w:t>
      </w:r>
      <w:r>
        <w:rPr/>
        <w:t>as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exhibition</w:t>
      </w:r>
      <w:r>
        <w:rPr>
          <w:spacing w:val="-10"/>
        </w:rPr>
        <w:t> </w:t>
      </w:r>
      <w:r>
        <w:rPr/>
        <w:t>of</w:t>
      </w:r>
      <w:r>
        <w:rPr>
          <w:spacing w:val="-12"/>
        </w:rPr>
        <w:t> </w:t>
      </w:r>
      <w:r>
        <w:rPr/>
        <w:t>his</w:t>
      </w:r>
      <w:r>
        <w:rPr>
          <w:spacing w:val="-7"/>
        </w:rPr>
        <w:t> </w:t>
      </w:r>
      <w:r>
        <w:rPr/>
        <w:t>longing</w:t>
      </w:r>
      <w:r>
        <w:rPr>
          <w:spacing w:val="-12"/>
        </w:rPr>
        <w:t> </w:t>
      </w:r>
      <w:r>
        <w:rPr/>
        <w:t>for</w:t>
      </w:r>
      <w:r>
        <w:rPr>
          <w:spacing w:val="-52"/>
        </w:rPr>
        <w:t> </w:t>
      </w:r>
      <w:r>
        <w:rPr/>
        <w:t>grandeur and his full acknowledgment of the greatness of the power</w:t>
      </w:r>
      <w:r>
        <w:rPr>
          <w:spacing w:val="1"/>
        </w:rPr>
        <w:t> </w:t>
      </w:r>
      <w:r>
        <w:rPr/>
        <w:t>that</w:t>
      </w:r>
      <w:r>
        <w:rPr>
          <w:spacing w:val="-11"/>
        </w:rPr>
        <w:t> </w:t>
      </w:r>
      <w:r>
        <w:rPr/>
        <w:t>can</w:t>
      </w:r>
      <w:r>
        <w:rPr>
          <w:spacing w:val="-11"/>
        </w:rPr>
        <w:t> </w:t>
      </w:r>
      <w:r>
        <w:rPr/>
        <w:t>be</w:t>
      </w:r>
      <w:r>
        <w:rPr>
          <w:spacing w:val="-11"/>
        </w:rPr>
        <w:t> </w:t>
      </w:r>
      <w:r>
        <w:rPr/>
        <w:t>acquired</w:t>
      </w:r>
      <w:r>
        <w:rPr>
          <w:spacing w:val="-11"/>
        </w:rPr>
        <w:t> </w:t>
      </w:r>
      <w:r>
        <w:rPr/>
        <w:t>in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practice</w:t>
      </w:r>
      <w:r>
        <w:rPr>
          <w:spacing w:val="-10"/>
        </w:rPr>
        <w:t> </w:t>
      </w:r>
      <w:r>
        <w:rPr/>
        <w:t>of</w:t>
      </w:r>
      <w:r>
        <w:rPr>
          <w:spacing w:val="-11"/>
        </w:rPr>
        <w:t> </w:t>
      </w:r>
      <w:r>
        <w:rPr/>
        <w:t>magic.</w:t>
      </w:r>
      <w:r>
        <w:rPr>
          <w:spacing w:val="-11"/>
        </w:rPr>
        <w:t> </w:t>
      </w:r>
      <w:r>
        <w:rPr/>
        <w:t>In</w:t>
      </w:r>
      <w:r>
        <w:rPr>
          <w:spacing w:val="-12"/>
        </w:rPr>
        <w:t> </w:t>
      </w:r>
      <w:r>
        <w:rPr/>
        <w:t>order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reach</w:t>
      </w:r>
      <w:r>
        <w:rPr>
          <w:spacing w:val="-10"/>
        </w:rPr>
        <w:t> </w:t>
      </w:r>
      <w:r>
        <w:rPr/>
        <w:t>his</w:t>
      </w:r>
      <w:r>
        <w:rPr>
          <w:spacing w:val="-11"/>
        </w:rPr>
        <w:t> </w:t>
      </w:r>
      <w:r>
        <w:rPr/>
        <w:t>goal,</w:t>
      </w:r>
      <w:r>
        <w:rPr>
          <w:spacing w:val="-52"/>
        </w:rPr>
        <w:t> </w:t>
      </w:r>
      <w:r>
        <w:rPr/>
        <w:t>Marlowe</w:t>
      </w:r>
      <w:r>
        <w:rPr>
          <w:spacing w:val="-9"/>
        </w:rPr>
        <w:t> </w:t>
      </w:r>
      <w:r>
        <w:rPr/>
        <w:t>made</w:t>
      </w:r>
      <w:r>
        <w:rPr>
          <w:spacing w:val="-9"/>
        </w:rPr>
        <w:t> </w:t>
      </w:r>
      <w:r>
        <w:rPr/>
        <w:t>Faustus</w:t>
      </w:r>
      <w:r>
        <w:rPr>
          <w:spacing w:val="-9"/>
        </w:rPr>
        <w:t> </w:t>
      </w:r>
      <w:r>
        <w:rPr/>
        <w:t>meet</w:t>
      </w:r>
      <w:r>
        <w:rPr>
          <w:spacing w:val="-6"/>
        </w:rPr>
        <w:t> </w:t>
      </w:r>
      <w:r>
        <w:rPr/>
        <w:t>the</w:t>
      </w:r>
      <w:r>
        <w:rPr>
          <w:spacing w:val="-9"/>
        </w:rPr>
        <w:t> </w:t>
      </w:r>
      <w:r>
        <w:rPr/>
        <w:t>most</w:t>
      </w:r>
      <w:r>
        <w:rPr>
          <w:spacing w:val="-9"/>
        </w:rPr>
        <w:t> </w:t>
      </w:r>
      <w:r>
        <w:rPr/>
        <w:t>famous</w:t>
      </w:r>
      <w:r>
        <w:rPr>
          <w:spacing w:val="-8"/>
        </w:rPr>
        <w:t> </w:t>
      </w:r>
      <w:r>
        <w:rPr/>
        <w:t>German</w:t>
      </w:r>
      <w:r>
        <w:rPr>
          <w:spacing w:val="-10"/>
        </w:rPr>
        <w:t> </w:t>
      </w:r>
      <w:r>
        <w:rPr/>
        <w:t>magicians</w:t>
      </w:r>
      <w:r>
        <w:rPr>
          <w:spacing w:val="-8"/>
        </w:rPr>
        <w:t> </w:t>
      </w:r>
      <w:r>
        <w:rPr/>
        <w:t>who</w:t>
      </w:r>
      <w:r>
        <w:rPr>
          <w:spacing w:val="-53"/>
        </w:rPr>
        <w:t> </w:t>
      </w:r>
      <w:r>
        <w:rPr/>
        <w:t>taught</w:t>
      </w:r>
      <w:r>
        <w:rPr>
          <w:spacing w:val="1"/>
        </w:rPr>
        <w:t> </w:t>
      </w:r>
      <w:r>
        <w:rPr/>
        <w:t>him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art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showed</w:t>
      </w:r>
      <w:r>
        <w:rPr>
          <w:spacing w:val="1"/>
        </w:rPr>
        <w:t> </w:t>
      </w:r>
      <w:r>
        <w:rPr/>
        <w:t>him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way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meet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Mephostophilis, the agent of Lucifer. Eager to quench his thirst for</w:t>
      </w:r>
      <w:r>
        <w:rPr>
          <w:spacing w:val="1"/>
        </w:rPr>
        <w:t> </w:t>
      </w:r>
      <w:r>
        <w:rPr/>
        <w:t>power, he tried the art in the third Scene of the first Act.</w:t>
      </w:r>
      <w:r>
        <w:rPr>
          <w:spacing w:val="1"/>
        </w:rPr>
        <w:t> </w:t>
      </w:r>
      <w:r>
        <w:rPr/>
        <w:t>His trial has</w:t>
      </w:r>
      <w:r>
        <w:rPr>
          <w:spacing w:val="-52"/>
        </w:rPr>
        <w:t> </w:t>
      </w:r>
      <w:r>
        <w:rPr>
          <w:w w:val="95"/>
        </w:rPr>
        <w:t>been conclusive as Mephostophilis, the agent of Lucifer appears to him.</w:t>
      </w:r>
      <w:r>
        <w:rPr>
          <w:spacing w:val="1"/>
          <w:w w:val="95"/>
        </w:rPr>
        <w:t> </w:t>
      </w:r>
      <w:r>
        <w:rPr>
          <w:spacing w:val="-1"/>
        </w:rPr>
        <w:t>During</w:t>
      </w:r>
      <w:r>
        <w:rPr>
          <w:spacing w:val="-12"/>
        </w:rPr>
        <w:t> </w:t>
      </w:r>
      <w:r>
        <w:rPr>
          <w:spacing w:val="-1"/>
        </w:rPr>
        <w:t>their</w:t>
      </w:r>
      <w:r>
        <w:rPr>
          <w:spacing w:val="-10"/>
        </w:rPr>
        <w:t> </w:t>
      </w:r>
      <w:r>
        <w:rPr>
          <w:spacing w:val="-1"/>
        </w:rPr>
        <w:t>conversation,</w:t>
      </w:r>
      <w:r>
        <w:rPr>
          <w:spacing w:val="-11"/>
        </w:rPr>
        <w:t> </w:t>
      </w:r>
      <w:r>
        <w:rPr>
          <w:spacing w:val="-1"/>
        </w:rPr>
        <w:t>it</w:t>
      </w:r>
      <w:r>
        <w:rPr>
          <w:spacing w:val="-13"/>
        </w:rPr>
        <w:t> </w:t>
      </w:r>
      <w:r>
        <w:rPr>
          <w:spacing w:val="-1"/>
        </w:rPr>
        <w:t>appears</w:t>
      </w:r>
      <w:r>
        <w:rPr>
          <w:spacing w:val="-11"/>
        </w:rPr>
        <w:t> </w:t>
      </w:r>
      <w:r>
        <w:rPr>
          <w:spacing w:val="-1"/>
        </w:rPr>
        <w:t>as</w:t>
      </w:r>
      <w:r>
        <w:rPr>
          <w:spacing w:val="-10"/>
        </w:rPr>
        <w:t> </w:t>
      </w:r>
      <w:r>
        <w:rPr>
          <w:spacing w:val="-1"/>
        </w:rPr>
        <w:t>if</w:t>
      </w:r>
      <w:r>
        <w:rPr>
          <w:spacing w:val="-13"/>
        </w:rPr>
        <w:t> </w:t>
      </w:r>
      <w:r>
        <w:rPr/>
        <w:t>Mephostophilis</w:t>
      </w:r>
      <w:r>
        <w:rPr>
          <w:spacing w:val="-11"/>
        </w:rPr>
        <w:t> </w:t>
      </w:r>
      <w:r>
        <w:rPr/>
        <w:t>is</w:t>
      </w:r>
      <w:r>
        <w:rPr>
          <w:spacing w:val="-10"/>
        </w:rPr>
        <w:t> </w:t>
      </w:r>
      <w:r>
        <w:rPr/>
        <w:t>just</w:t>
      </w:r>
      <w:r>
        <w:rPr>
          <w:spacing w:val="-11"/>
        </w:rPr>
        <w:t> </w:t>
      </w:r>
      <w:r>
        <w:rPr/>
        <w:t>telling</w:t>
      </w:r>
      <w:r>
        <w:rPr>
          <w:spacing w:val="-52"/>
        </w:rPr>
        <w:t> </w:t>
      </w:r>
      <w:r>
        <w:rPr>
          <w:spacing w:val="-1"/>
        </w:rPr>
        <w:t>the</w:t>
      </w:r>
      <w:r>
        <w:rPr>
          <w:spacing w:val="-12"/>
        </w:rPr>
        <w:t> </w:t>
      </w:r>
      <w:r>
        <w:rPr>
          <w:spacing w:val="-1"/>
        </w:rPr>
        <w:t>truth.</w:t>
      </w:r>
      <w:r>
        <w:rPr>
          <w:spacing w:val="-13"/>
        </w:rPr>
        <w:t> </w:t>
      </w:r>
      <w:r>
        <w:rPr>
          <w:spacing w:val="-1"/>
        </w:rPr>
        <w:t>Even</w:t>
      </w:r>
      <w:r>
        <w:rPr>
          <w:spacing w:val="-12"/>
        </w:rPr>
        <w:t> </w:t>
      </w:r>
      <w:r>
        <w:rPr>
          <w:spacing w:val="-1"/>
        </w:rPr>
        <w:t>though</w:t>
      </w:r>
      <w:r>
        <w:rPr>
          <w:spacing w:val="-12"/>
        </w:rPr>
        <w:t> </w:t>
      </w:r>
      <w:r>
        <w:rPr>
          <w:spacing w:val="-1"/>
        </w:rPr>
        <w:t>Mephostophilis</w:t>
      </w:r>
      <w:r>
        <w:rPr>
          <w:spacing w:val="-11"/>
        </w:rPr>
        <w:t> </w:t>
      </w:r>
      <w:r>
        <w:rPr>
          <w:spacing w:val="-1"/>
        </w:rPr>
        <w:t>has</w:t>
      </w:r>
      <w:r>
        <w:rPr>
          <w:spacing w:val="-12"/>
        </w:rPr>
        <w:t> </w:t>
      </w:r>
      <w:r>
        <w:rPr>
          <w:spacing w:val="-1"/>
        </w:rPr>
        <w:t>been</w:t>
      </w:r>
      <w:r>
        <w:rPr>
          <w:spacing w:val="-12"/>
        </w:rPr>
        <w:t> </w:t>
      </w:r>
      <w:r>
        <w:rPr>
          <w:spacing w:val="-1"/>
        </w:rPr>
        <w:t>mentioning</w:t>
      </w:r>
      <w:r>
        <w:rPr>
          <w:spacing w:val="-9"/>
        </w:rPr>
        <w:t> </w:t>
      </w:r>
      <w:r>
        <w:rPr>
          <w:spacing w:val="-1"/>
        </w:rPr>
        <w:t>names</w:t>
      </w:r>
      <w:r>
        <w:rPr>
          <w:spacing w:val="-11"/>
        </w:rPr>
        <w:t> </w:t>
      </w:r>
      <w:r>
        <w:rPr>
          <w:spacing w:val="-1"/>
        </w:rPr>
        <w:t>like</w:t>
      </w:r>
      <w:r>
        <w:rPr>
          <w:spacing w:val="-53"/>
        </w:rPr>
        <w:t> </w:t>
      </w:r>
      <w:r>
        <w:rPr/>
        <w:t>hell and Lucifer without shame, Faustus seems not to consider these</w:t>
      </w:r>
      <w:r>
        <w:rPr>
          <w:spacing w:val="1"/>
        </w:rPr>
        <w:t> </w:t>
      </w:r>
      <w:r>
        <w:rPr/>
        <w:t>words and appears to be visibly comfortable with these tales which</w:t>
      </w:r>
      <w:r>
        <w:rPr>
          <w:spacing w:val="1"/>
        </w:rPr>
        <w:t> </w:t>
      </w:r>
      <w:r>
        <w:rPr/>
        <w:t>would have under normal circumstances provoked apprehension to a</w:t>
      </w:r>
      <w:r>
        <w:rPr>
          <w:spacing w:val="1"/>
        </w:rPr>
        <w:t> </w:t>
      </w:r>
      <w:r>
        <w:rPr/>
        <w:t>scholar</w:t>
      </w:r>
      <w:r>
        <w:rPr>
          <w:spacing w:val="-1"/>
        </w:rPr>
        <w:t> </w:t>
      </w:r>
      <w:r>
        <w:rPr/>
        <w:t>of</w:t>
      </w:r>
      <w:r>
        <w:rPr>
          <w:spacing w:val="-1"/>
        </w:rPr>
        <w:t> </w:t>
      </w:r>
      <w:r>
        <w:rPr/>
        <w:t>his rank.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5" w:lineRule="auto" w:before="75"/>
        <w:ind w:left="113" w:right="109"/>
        <w:jc w:val="both"/>
      </w:pPr>
      <w:r>
        <w:rPr/>
        <w:t>Definitely,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words</w:t>
      </w:r>
      <w:r>
        <w:rPr>
          <w:spacing w:val="-8"/>
        </w:rPr>
        <w:t> </w:t>
      </w:r>
      <w:r>
        <w:rPr/>
        <w:t>of</w:t>
      </w:r>
      <w:r>
        <w:rPr>
          <w:spacing w:val="-8"/>
        </w:rPr>
        <w:t> </w:t>
      </w:r>
      <w:r>
        <w:rPr/>
        <w:t>Mephostophilis</w:t>
      </w:r>
      <w:r>
        <w:rPr>
          <w:spacing w:val="-8"/>
        </w:rPr>
        <w:t> </w:t>
      </w:r>
      <w:r>
        <w:rPr/>
        <w:t>reveal</w:t>
      </w:r>
      <w:r>
        <w:rPr>
          <w:spacing w:val="-6"/>
        </w:rPr>
        <w:t> </w:t>
      </w:r>
      <w:r>
        <w:rPr/>
        <w:t>the</w:t>
      </w:r>
      <w:r>
        <w:rPr>
          <w:spacing w:val="-9"/>
        </w:rPr>
        <w:t> </w:t>
      </w:r>
      <w:r>
        <w:rPr/>
        <w:t>origin</w:t>
      </w:r>
      <w:r>
        <w:rPr>
          <w:spacing w:val="-9"/>
        </w:rPr>
        <w:t> </w:t>
      </w:r>
      <w:r>
        <w:rPr/>
        <w:t>of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power</w:t>
      </w:r>
      <w:r>
        <w:rPr>
          <w:spacing w:val="-52"/>
        </w:rPr>
        <w:t> </w:t>
      </w:r>
      <w:r>
        <w:rPr>
          <w:w w:val="95"/>
        </w:rPr>
        <w:t>that is to be given to Faustus, it also reveals the sad lot awaiting Faustus</w:t>
      </w:r>
      <w:r>
        <w:rPr>
          <w:spacing w:val="1"/>
          <w:w w:val="95"/>
        </w:rPr>
        <w:t> </w:t>
      </w:r>
      <w:r>
        <w:rPr/>
        <w:t>if he chooses to get in touch with Lucifer. But the commitment of</w:t>
      </w:r>
      <w:r>
        <w:rPr>
          <w:spacing w:val="1"/>
        </w:rPr>
        <w:t> </w:t>
      </w:r>
      <w:r>
        <w:rPr/>
        <w:t>Faustus to fame and grandeur have blinded his knowledge. After his</w:t>
      </w:r>
      <w:r>
        <w:rPr>
          <w:spacing w:val="1"/>
        </w:rPr>
        <w:t> </w:t>
      </w:r>
      <w:r>
        <w:rPr>
          <w:w w:val="95"/>
        </w:rPr>
        <w:t>tasting magic by invoking successfully Mephostophilis, </w:t>
      </w:r>
      <w:r>
        <w:rPr>
          <w:rFonts w:ascii="Georgia" w:hAnsi="Georgia"/>
          <w:w w:val="95"/>
        </w:rPr>
        <w:t>Faustus’ </w:t>
      </w:r>
      <w:r>
        <w:rPr>
          <w:w w:val="95"/>
        </w:rPr>
        <w:t>has</w:t>
      </w:r>
      <w:r>
        <w:rPr>
          <w:spacing w:val="1"/>
          <w:w w:val="95"/>
        </w:rPr>
        <w:t> </w:t>
      </w:r>
      <w:r>
        <w:rPr/>
        <w:t>been told the conditions for a potential acquirement of power from</w:t>
      </w:r>
      <w:r>
        <w:rPr>
          <w:spacing w:val="1"/>
        </w:rPr>
        <w:t> </w:t>
      </w:r>
      <w:r>
        <w:rPr>
          <w:w w:val="95"/>
        </w:rPr>
        <w:t>Lucifer which consists in his sacrificing his soul by means of a contract.</w:t>
      </w:r>
      <w:r>
        <w:rPr>
          <w:spacing w:val="1"/>
          <w:w w:val="95"/>
        </w:rPr>
        <w:t> </w:t>
      </w:r>
      <w:r>
        <w:rPr/>
        <w:t>Mephostophilis</w:t>
      </w:r>
      <w:r>
        <w:rPr>
          <w:spacing w:val="-1"/>
        </w:rPr>
        <w:t> </w:t>
      </w:r>
      <w:r>
        <w:rPr/>
        <w:t>declares:</w:t>
      </w:r>
    </w:p>
    <w:p>
      <w:pPr>
        <w:pStyle w:val="BodyText"/>
        <w:spacing w:before="5"/>
        <w:rPr>
          <w:sz w:val="9"/>
        </w:rPr>
      </w:pPr>
    </w:p>
    <w:p>
      <w:pPr>
        <w:pStyle w:val="BodyText"/>
        <w:spacing w:line="235" w:lineRule="auto" w:before="90"/>
        <w:ind w:left="3654" w:right="1186"/>
        <w:jc w:val="both"/>
      </w:pPr>
      <w:r>
        <w:rPr/>
        <w:t>But</w:t>
      </w:r>
      <w:r>
        <w:rPr>
          <w:spacing w:val="1"/>
        </w:rPr>
        <w:t> </w:t>
      </w:r>
      <w:r>
        <w:rPr/>
        <w:t>now</w:t>
      </w:r>
      <w:r>
        <w:rPr>
          <w:spacing w:val="1"/>
        </w:rPr>
        <w:t> </w:t>
      </w:r>
      <w:r>
        <w:rPr/>
        <w:t>thou</w:t>
      </w:r>
      <w:r>
        <w:rPr>
          <w:spacing w:val="1"/>
        </w:rPr>
        <w:t> </w:t>
      </w:r>
      <w:r>
        <w:rPr/>
        <w:t>must bequeath it</w:t>
      </w:r>
      <w:r>
        <w:rPr>
          <w:spacing w:val="1"/>
        </w:rPr>
        <w:t> </w:t>
      </w:r>
      <w:r>
        <w:rPr/>
        <w:t>solemnly</w:t>
      </w:r>
    </w:p>
    <w:p>
      <w:pPr>
        <w:pStyle w:val="BodyText"/>
        <w:spacing w:line="235" w:lineRule="auto"/>
        <w:ind w:left="3654" w:right="1187"/>
        <w:jc w:val="both"/>
      </w:pPr>
      <w:r>
        <w:rPr/>
        <w:t>And write a deed</w:t>
      </w:r>
      <w:r>
        <w:rPr>
          <w:spacing w:val="-52"/>
        </w:rPr>
        <w:t> </w:t>
      </w:r>
      <w:r>
        <w:rPr/>
        <w:t>of gift with thine</w:t>
      </w:r>
      <w:r>
        <w:rPr>
          <w:spacing w:val="-52"/>
        </w:rPr>
        <w:t> </w:t>
      </w:r>
      <w:r>
        <w:rPr/>
        <w:t>own</w:t>
      </w:r>
      <w:r>
        <w:rPr>
          <w:spacing w:val="-3"/>
        </w:rPr>
        <w:t> </w:t>
      </w:r>
      <w:r>
        <w:rPr/>
        <w:t>blood,</w:t>
      </w:r>
    </w:p>
    <w:p>
      <w:pPr>
        <w:pStyle w:val="BodyText"/>
        <w:spacing w:line="235" w:lineRule="auto"/>
        <w:ind w:left="3654" w:right="1187"/>
        <w:jc w:val="both"/>
      </w:pPr>
      <w:r>
        <w:rPr/>
        <w:t>For that security</w:t>
      </w:r>
      <w:r>
        <w:rPr>
          <w:spacing w:val="1"/>
        </w:rPr>
        <w:t> </w:t>
      </w:r>
      <w:r>
        <w:rPr/>
        <w:t>craves</w:t>
      </w:r>
      <w:r>
        <w:rPr>
          <w:spacing w:val="-13"/>
        </w:rPr>
        <w:t> </w:t>
      </w:r>
      <w:r>
        <w:rPr/>
        <w:t>Lucifer.</w:t>
      </w:r>
    </w:p>
    <w:p>
      <w:pPr>
        <w:pStyle w:val="BodyText"/>
        <w:spacing w:line="235" w:lineRule="auto"/>
        <w:ind w:left="3654" w:right="1188"/>
        <w:jc w:val="both"/>
      </w:pPr>
      <w:r>
        <w:rPr/>
        <w:t>If thou deny it, I</w:t>
      </w:r>
      <w:r>
        <w:rPr>
          <w:spacing w:val="1"/>
        </w:rPr>
        <w:t> </w:t>
      </w:r>
      <w:r>
        <w:rPr/>
        <w:t>must</w:t>
      </w:r>
      <w:r>
        <w:rPr>
          <w:spacing w:val="1"/>
        </w:rPr>
        <w:t> </w:t>
      </w:r>
      <w:r>
        <w:rPr/>
        <w:t>back</w:t>
      </w:r>
      <w:r>
        <w:rPr>
          <w:spacing w:val="56"/>
        </w:rPr>
        <w:t> </w:t>
      </w:r>
      <w:r>
        <w:rPr/>
        <w:t>to</w:t>
      </w:r>
      <w:r>
        <w:rPr>
          <w:spacing w:val="1"/>
        </w:rPr>
        <w:t> </w:t>
      </w:r>
      <w:r>
        <w:rPr/>
        <w:t>hell.</w:t>
      </w:r>
    </w:p>
    <w:p>
      <w:pPr>
        <w:pStyle w:val="BodyText"/>
        <w:rPr>
          <w:sz w:val="21"/>
        </w:rPr>
      </w:pPr>
    </w:p>
    <w:p>
      <w:pPr>
        <w:spacing w:line="235" w:lineRule="auto" w:before="0"/>
        <w:ind w:left="3654" w:right="1186" w:firstLine="0"/>
        <w:jc w:val="both"/>
        <w:rPr>
          <w:sz w:val="22"/>
        </w:rPr>
      </w:pPr>
      <w:r>
        <w:rPr>
          <w:i/>
          <w:w w:val="85"/>
          <w:sz w:val="22"/>
        </w:rPr>
        <w:t>Doctor Faustus</w:t>
      </w:r>
      <w:r>
        <w:rPr>
          <w:w w:val="85"/>
          <w:sz w:val="22"/>
        </w:rPr>
        <w:t>, II,</w:t>
      </w:r>
      <w:r>
        <w:rPr>
          <w:spacing w:val="1"/>
          <w:w w:val="85"/>
          <w:sz w:val="22"/>
        </w:rPr>
        <w:t> </w:t>
      </w:r>
      <w:r>
        <w:rPr>
          <w:sz w:val="22"/>
        </w:rPr>
        <w:t>I,</w:t>
      </w:r>
      <w:r>
        <w:rPr>
          <w:spacing w:val="-3"/>
          <w:sz w:val="22"/>
        </w:rPr>
        <w:t> </w:t>
      </w:r>
      <w:r>
        <w:rPr>
          <w:sz w:val="22"/>
        </w:rPr>
        <w:t>35-37.</w:t>
      </w:r>
    </w:p>
    <w:p>
      <w:pPr>
        <w:pStyle w:val="BodyText"/>
        <w:spacing w:before="11"/>
        <w:rPr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/>
        <w:t>This</w:t>
      </w:r>
      <w:r>
        <w:rPr>
          <w:spacing w:val="-9"/>
        </w:rPr>
        <w:t> </w:t>
      </w:r>
      <w:r>
        <w:rPr/>
        <w:t>liberty</w:t>
      </w:r>
      <w:r>
        <w:rPr>
          <w:spacing w:val="-10"/>
        </w:rPr>
        <w:t> </w:t>
      </w:r>
      <w:r>
        <w:rPr/>
        <w:t>of</w:t>
      </w:r>
      <w:r>
        <w:rPr>
          <w:spacing w:val="-9"/>
        </w:rPr>
        <w:t> </w:t>
      </w:r>
      <w:r>
        <w:rPr/>
        <w:t>expression</w:t>
      </w:r>
      <w:r>
        <w:rPr>
          <w:spacing w:val="-9"/>
        </w:rPr>
        <w:t> </w:t>
      </w:r>
      <w:r>
        <w:rPr/>
        <w:t>which</w:t>
      </w:r>
      <w:r>
        <w:rPr>
          <w:spacing w:val="-9"/>
        </w:rPr>
        <w:t> </w:t>
      </w:r>
      <w:r>
        <w:rPr/>
        <w:t>can</w:t>
      </w:r>
      <w:r>
        <w:rPr>
          <w:spacing w:val="-9"/>
        </w:rPr>
        <w:t> </w:t>
      </w:r>
      <w:r>
        <w:rPr/>
        <w:t>be</w:t>
      </w:r>
      <w:r>
        <w:rPr>
          <w:spacing w:val="-10"/>
        </w:rPr>
        <w:t> </w:t>
      </w:r>
      <w:r>
        <w:rPr/>
        <w:t>noticed</w:t>
      </w:r>
      <w:r>
        <w:rPr>
          <w:spacing w:val="-9"/>
        </w:rPr>
        <w:t> </w:t>
      </w:r>
      <w:r>
        <w:rPr/>
        <w:t>in</w:t>
      </w:r>
      <w:r>
        <w:rPr>
          <w:spacing w:val="-6"/>
        </w:rPr>
        <w:t> </w:t>
      </w:r>
      <w:r>
        <w:rPr/>
        <w:t>Mephostophilis</w:t>
      </w:r>
      <w:r>
        <w:rPr>
          <w:spacing w:val="-9"/>
        </w:rPr>
        <w:t> </w:t>
      </w:r>
      <w:r>
        <w:rPr/>
        <w:t>and</w:t>
      </w:r>
      <w:r>
        <w:rPr>
          <w:spacing w:val="-53"/>
        </w:rPr>
        <w:t> </w:t>
      </w:r>
      <w:r>
        <w:rPr>
          <w:rFonts w:ascii="Georgia" w:hAnsi="Georgia"/>
          <w:w w:val="95"/>
        </w:rPr>
        <w:t>Faustus’ </w:t>
      </w:r>
      <w:r>
        <w:rPr>
          <w:w w:val="95"/>
        </w:rPr>
        <w:t>discussions can be seen as an overt revelation. But one should</w:t>
      </w:r>
      <w:r>
        <w:rPr>
          <w:spacing w:val="1"/>
          <w:w w:val="95"/>
        </w:rPr>
        <w:t> </w:t>
      </w:r>
      <w:r>
        <w:rPr/>
        <w:t>not</w:t>
      </w:r>
      <w:r>
        <w:rPr>
          <w:spacing w:val="1"/>
        </w:rPr>
        <w:t> </w:t>
      </w:r>
      <w:r>
        <w:rPr/>
        <w:t>forget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apart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meetings</w:t>
      </w:r>
      <w:r>
        <w:rPr>
          <w:spacing w:val="1"/>
        </w:rPr>
        <w:t> </w:t>
      </w:r>
      <w:r>
        <w:rPr/>
        <w:t>between</w:t>
      </w:r>
      <w:r>
        <w:rPr>
          <w:spacing w:val="1"/>
        </w:rPr>
        <w:t> </w:t>
      </w:r>
      <w:r>
        <w:rPr/>
        <w:t>Faustus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Mephostophilis, the latter does not stay all day long with him. There</w:t>
      </w:r>
      <w:r>
        <w:rPr>
          <w:spacing w:val="1"/>
        </w:rPr>
        <w:t> </w:t>
      </w:r>
      <w:r>
        <w:rPr/>
        <w:t>have been times when Faustus was left alone by himself to reason his</w:t>
      </w:r>
      <w:r>
        <w:rPr>
          <w:spacing w:val="-52"/>
        </w:rPr>
        <w:t> </w:t>
      </w:r>
      <w:r>
        <w:rPr/>
        <w:t>choices. And during these periods, there is more than a fight in his</w:t>
      </w:r>
      <w:r>
        <w:rPr>
          <w:spacing w:val="1"/>
        </w:rPr>
        <w:t> </w:t>
      </w:r>
      <w:r>
        <w:rPr/>
        <w:t>mind. The calm times that are supposed to help people reason upon</w:t>
      </w:r>
      <w:r>
        <w:rPr>
          <w:spacing w:val="1"/>
        </w:rPr>
        <w:t> </w:t>
      </w:r>
      <w:r>
        <w:rPr/>
        <w:t>their choices, have been occupied by the Bad Angel and the Good</w:t>
      </w:r>
      <w:r>
        <w:rPr>
          <w:spacing w:val="1"/>
        </w:rPr>
        <w:t> </w:t>
      </w:r>
      <w:r>
        <w:rPr/>
        <w:t>Angel who, each, standing on its conviction tries to</w:t>
      </w:r>
      <w:r>
        <w:rPr>
          <w:spacing w:val="1"/>
        </w:rPr>
        <w:t> </w:t>
      </w:r>
      <w:r>
        <w:rPr/>
        <w:t>counsel Faustus</w:t>
      </w:r>
      <w:r>
        <w:rPr>
          <w:spacing w:val="1"/>
        </w:rPr>
        <w:t> </w:t>
      </w:r>
      <w:r>
        <w:rPr/>
        <w:t>either</w:t>
      </w:r>
      <w:r>
        <w:rPr>
          <w:spacing w:val="-2"/>
        </w:rPr>
        <w:t> </w:t>
      </w:r>
      <w:r>
        <w:rPr/>
        <w:t>to</w:t>
      </w:r>
      <w:r>
        <w:rPr>
          <w:spacing w:val="-1"/>
        </w:rPr>
        <w:t> </w:t>
      </w:r>
      <w:r>
        <w:rPr/>
        <w:t>quit</w:t>
      </w:r>
      <w:r>
        <w:rPr>
          <w:spacing w:val="-1"/>
        </w:rPr>
        <w:t> </w:t>
      </w:r>
      <w:r>
        <w:rPr/>
        <w:t>the</w:t>
      </w:r>
      <w:r>
        <w:rPr>
          <w:spacing w:val="-2"/>
        </w:rPr>
        <w:t> </w:t>
      </w:r>
      <w:r>
        <w:rPr/>
        <w:t>contract</w:t>
      </w:r>
      <w:r>
        <w:rPr>
          <w:spacing w:val="-1"/>
        </w:rPr>
        <w:t> </w:t>
      </w:r>
      <w:r>
        <w:rPr/>
        <w:t>or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get</w:t>
      </w:r>
      <w:r>
        <w:rPr>
          <w:spacing w:val="-1"/>
        </w:rPr>
        <w:t> </w:t>
      </w:r>
      <w:r>
        <w:rPr/>
        <w:t>into</w:t>
      </w:r>
      <w:r>
        <w:rPr>
          <w:spacing w:val="-1"/>
        </w:rPr>
        <w:t> </w:t>
      </w:r>
      <w:r>
        <w:rPr/>
        <w:t>it.</w:t>
      </w:r>
    </w:p>
    <w:p>
      <w:pPr>
        <w:pStyle w:val="BodyText"/>
        <w:spacing w:before="3"/>
        <w:rPr>
          <w:sz w:val="20"/>
        </w:rPr>
      </w:pPr>
    </w:p>
    <w:p>
      <w:pPr>
        <w:pStyle w:val="BodyText"/>
        <w:spacing w:line="235" w:lineRule="auto"/>
        <w:ind w:left="113" w:right="109"/>
        <w:jc w:val="both"/>
      </w:pPr>
      <w:r>
        <w:rPr/>
        <w:t>The peak </w:t>
      </w:r>
      <w:r>
        <w:rPr>
          <w:rFonts w:ascii="Georgia" w:hAnsi="Georgia"/>
        </w:rPr>
        <w:t>of the angels’ </w:t>
      </w:r>
      <w:r>
        <w:rPr/>
        <w:t>interaction with Faustus has been neatly</w:t>
      </w:r>
      <w:r>
        <w:rPr>
          <w:spacing w:val="1"/>
        </w:rPr>
        <w:t> </w:t>
      </w:r>
      <w:r>
        <w:rPr/>
        <w:t>depicted by Marlowe especially during the time that followed his</w:t>
      </w:r>
      <w:r>
        <w:rPr>
          <w:spacing w:val="1"/>
        </w:rPr>
        <w:t> </w:t>
      </w:r>
      <w:r>
        <w:rPr/>
        <w:t>signing</w:t>
      </w:r>
      <w:r>
        <w:rPr>
          <w:spacing w:val="-7"/>
        </w:rPr>
        <w:t> </w:t>
      </w:r>
      <w:r>
        <w:rPr/>
        <w:t>the</w:t>
      </w:r>
      <w:r>
        <w:rPr>
          <w:spacing w:val="-4"/>
        </w:rPr>
        <w:t> </w:t>
      </w:r>
      <w:r>
        <w:rPr/>
        <w:t>bloody</w:t>
      </w:r>
      <w:r>
        <w:rPr>
          <w:spacing w:val="-5"/>
        </w:rPr>
        <w:t> </w:t>
      </w:r>
      <w:r>
        <w:rPr/>
        <w:t>contract.</w:t>
      </w:r>
      <w:r>
        <w:rPr>
          <w:spacing w:val="-6"/>
        </w:rPr>
        <w:t> </w:t>
      </w:r>
      <w:r>
        <w:rPr/>
        <w:t>At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time</w:t>
      </w:r>
      <w:r>
        <w:rPr>
          <w:spacing w:val="-5"/>
        </w:rPr>
        <w:t> </w:t>
      </w:r>
      <w:r>
        <w:rPr/>
        <w:t>when</w:t>
      </w:r>
      <w:r>
        <w:rPr>
          <w:spacing w:val="-6"/>
        </w:rPr>
        <w:t> </w:t>
      </w:r>
      <w:r>
        <w:rPr/>
        <w:t>he</w:t>
      </w:r>
      <w:r>
        <w:rPr>
          <w:spacing w:val="-5"/>
        </w:rPr>
        <w:t> </w:t>
      </w:r>
      <w:r>
        <w:rPr/>
        <w:t>was</w:t>
      </w:r>
      <w:r>
        <w:rPr>
          <w:spacing w:val="-5"/>
        </w:rPr>
        <w:t> </w:t>
      </w:r>
      <w:r>
        <w:rPr/>
        <w:t>thinking</w:t>
      </w:r>
      <w:r>
        <w:rPr>
          <w:spacing w:val="-4"/>
        </w:rPr>
        <w:t> </w:t>
      </w:r>
      <w:r>
        <w:rPr/>
        <w:t>about</w:t>
      </w:r>
      <w:r>
        <w:rPr>
          <w:spacing w:val="-3"/>
        </w:rPr>
        <w:t> </w:t>
      </w:r>
      <w:r>
        <w:rPr/>
        <w:t>his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5" w:lineRule="auto" w:before="75"/>
        <w:ind w:left="113" w:right="109"/>
        <w:jc w:val="both"/>
      </w:pPr>
      <w:r>
        <w:rPr/>
        <w:t>new choice and its outcomes; and even planning to drop it aside and</w:t>
      </w:r>
      <w:r>
        <w:rPr>
          <w:spacing w:val="1"/>
        </w:rPr>
        <w:t> </w:t>
      </w:r>
      <w:r>
        <w:rPr/>
        <w:t>get</w:t>
      </w:r>
      <w:r>
        <w:rPr>
          <w:spacing w:val="-11"/>
        </w:rPr>
        <w:t> </w:t>
      </w:r>
      <w:r>
        <w:rPr/>
        <w:t>back</w:t>
      </w:r>
      <w:r>
        <w:rPr>
          <w:spacing w:val="-11"/>
        </w:rPr>
        <w:t> </w:t>
      </w:r>
      <w:r>
        <w:rPr/>
        <w:t>to</w:t>
      </w:r>
      <w:r>
        <w:rPr>
          <w:spacing w:val="-12"/>
        </w:rPr>
        <w:t> </w:t>
      </w:r>
      <w:r>
        <w:rPr/>
        <w:t>God,</w:t>
      </w:r>
      <w:r>
        <w:rPr>
          <w:spacing w:val="-10"/>
        </w:rPr>
        <w:t> </w:t>
      </w:r>
      <w:r>
        <w:rPr/>
        <w:t>which</w:t>
      </w:r>
      <w:r>
        <w:rPr>
          <w:spacing w:val="-12"/>
        </w:rPr>
        <w:t> </w:t>
      </w:r>
      <w:r>
        <w:rPr/>
        <w:t>denotes</w:t>
      </w:r>
      <w:r>
        <w:rPr>
          <w:spacing w:val="-9"/>
        </w:rPr>
        <w:t> </w:t>
      </w:r>
      <w:r>
        <w:rPr/>
        <w:t>his</w:t>
      </w:r>
      <w:r>
        <w:rPr>
          <w:spacing w:val="-10"/>
        </w:rPr>
        <w:t> </w:t>
      </w:r>
      <w:r>
        <w:rPr/>
        <w:t>departing</w:t>
      </w:r>
      <w:r>
        <w:rPr>
          <w:spacing w:val="-13"/>
        </w:rPr>
        <w:t> </w:t>
      </w:r>
      <w:r>
        <w:rPr/>
        <w:t>from</w:t>
      </w:r>
      <w:r>
        <w:rPr>
          <w:spacing w:val="-9"/>
        </w:rPr>
        <w:t> </w:t>
      </w:r>
      <w:r>
        <w:rPr/>
        <w:t>pride</w:t>
      </w:r>
      <w:r>
        <w:rPr>
          <w:spacing w:val="-11"/>
        </w:rPr>
        <w:t> </w:t>
      </w:r>
      <w:r>
        <w:rPr/>
        <w:t>and</w:t>
      </w:r>
      <w:r>
        <w:rPr>
          <w:spacing w:val="-11"/>
        </w:rPr>
        <w:t> </w:t>
      </w:r>
      <w:r>
        <w:rPr/>
        <w:t>ambition,</w:t>
      </w:r>
      <w:r>
        <w:rPr>
          <w:spacing w:val="-52"/>
        </w:rPr>
        <w:t> </w:t>
      </w:r>
      <w:r>
        <w:rPr/>
        <w:t>both the Good and the Bad Angels came to him and unease his quiet</w:t>
      </w:r>
      <w:r>
        <w:rPr>
          <w:spacing w:val="1"/>
        </w:rPr>
        <w:t> </w:t>
      </w:r>
      <w:r>
        <w:rPr/>
        <w:t>times.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35" w:lineRule="auto"/>
        <w:ind w:left="113" w:right="108"/>
        <w:jc w:val="both"/>
        <w:rPr>
          <w:rFonts w:ascii="Georgia" w:hAnsi="Georgia"/>
        </w:rPr>
      </w:pPr>
      <w:r>
        <w:rPr>
          <w:w w:val="95"/>
        </w:rPr>
        <w:t>This artful representation of the stream of consciousness within man by</w:t>
      </w:r>
      <w:r>
        <w:rPr>
          <w:spacing w:val="1"/>
          <w:w w:val="95"/>
        </w:rPr>
        <w:t> </w:t>
      </w:r>
      <w:r>
        <w:rPr/>
        <w:t>Marlowe even though empirically done, has been given scientific</w:t>
      </w:r>
      <w:r>
        <w:rPr>
          <w:spacing w:val="1"/>
        </w:rPr>
        <w:t> </w:t>
      </w:r>
      <w:r>
        <w:rPr/>
        <w:t>explanation</w:t>
      </w:r>
      <w:r>
        <w:rPr>
          <w:spacing w:val="1"/>
        </w:rPr>
        <w:t> </w:t>
      </w:r>
      <w:r>
        <w:rPr/>
        <w:t>four</w:t>
      </w:r>
      <w:r>
        <w:rPr>
          <w:spacing w:val="1"/>
        </w:rPr>
        <w:t> </w:t>
      </w:r>
      <w:r>
        <w:rPr/>
        <w:t>centuries</w:t>
      </w:r>
      <w:r>
        <w:rPr>
          <w:spacing w:val="1"/>
        </w:rPr>
        <w:t> </w:t>
      </w:r>
      <w:r>
        <w:rPr/>
        <w:t>later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Sigmund</w:t>
      </w:r>
      <w:r>
        <w:rPr>
          <w:spacing w:val="1"/>
        </w:rPr>
        <w:t> </w:t>
      </w:r>
      <w:r>
        <w:rPr/>
        <w:t>Freud,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Austrian</w:t>
      </w:r>
      <w:r>
        <w:rPr>
          <w:spacing w:val="1"/>
        </w:rPr>
        <w:t> </w:t>
      </w:r>
      <w:r>
        <w:rPr/>
        <w:t>physician who through his works on mental issues came up with the</w:t>
      </w:r>
      <w:r>
        <w:rPr>
          <w:spacing w:val="1"/>
        </w:rPr>
        <w:t> </w:t>
      </w:r>
      <w:r>
        <w:rPr/>
        <w:t>notion of displacement and condensation illustrated by the constant</w:t>
      </w:r>
      <w:r>
        <w:rPr>
          <w:spacing w:val="1"/>
        </w:rPr>
        <w:t> </w:t>
      </w:r>
      <w:r>
        <w:rPr/>
        <w:t>fight between the id and the superego.</w:t>
      </w:r>
      <w:r>
        <w:rPr>
          <w:spacing w:val="1"/>
        </w:rPr>
        <w:t> </w:t>
      </w:r>
      <w:r>
        <w:rPr/>
        <w:t>The id that is in the image of</w:t>
      </w:r>
      <w:r>
        <w:rPr>
          <w:spacing w:val="1"/>
        </w:rPr>
        <w:t> </w:t>
      </w:r>
      <w:r>
        <w:rPr/>
        <w:t>the Bad Angel was rather encouraging Faustus to follow his heart</w:t>
      </w:r>
      <w:r>
        <w:rPr>
          <w:spacing w:val="1"/>
        </w:rPr>
        <w:t> </w:t>
      </w:r>
      <w:r>
        <w:rPr/>
        <w:t>desires</w:t>
      </w:r>
      <w:r>
        <w:rPr>
          <w:spacing w:val="1"/>
        </w:rPr>
        <w:t> </w:t>
      </w:r>
      <w:r>
        <w:rPr/>
        <w:t>sharpened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pride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aspiration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possess</w:t>
      </w:r>
      <w:r>
        <w:rPr>
          <w:spacing w:val="1"/>
        </w:rPr>
        <w:t> </w:t>
      </w:r>
      <w:r>
        <w:rPr/>
        <w:t>easily</w:t>
      </w:r>
      <w:r>
        <w:rPr>
          <w:spacing w:val="1"/>
        </w:rPr>
        <w:t> </w:t>
      </w:r>
      <w:r>
        <w:rPr>
          <w:spacing w:val="-1"/>
          <w:w w:val="95"/>
        </w:rPr>
        <w:t>terrestrial riches declaring in (</w:t>
      </w:r>
      <w:r>
        <w:rPr>
          <w:i/>
          <w:spacing w:val="-1"/>
          <w:w w:val="95"/>
        </w:rPr>
        <w:t>Doctor Faustus, II,i,22) </w:t>
      </w:r>
      <w:r>
        <w:rPr>
          <w:rFonts w:ascii="Georgia" w:hAnsi="Georgia"/>
          <w:spacing w:val="-1"/>
          <w:w w:val="95"/>
        </w:rPr>
        <w:t>“</w:t>
      </w:r>
      <w:r>
        <w:rPr>
          <w:spacing w:val="-1"/>
          <w:w w:val="95"/>
        </w:rPr>
        <w:t>No Faustus, Think</w:t>
      </w:r>
      <w:r>
        <w:rPr>
          <w:spacing w:val="-50"/>
          <w:w w:val="95"/>
        </w:rPr>
        <w:t> </w:t>
      </w:r>
      <w:r>
        <w:rPr/>
        <w:t>of </w:t>
      </w:r>
      <w:r>
        <w:rPr>
          <w:rFonts w:ascii="Georgia" w:hAnsi="Georgia"/>
        </w:rPr>
        <w:t>honour and of wealth.”</w:t>
      </w:r>
      <w:r>
        <w:rPr>
          <w:rFonts w:ascii="Georgia" w:hAnsi="Georgia"/>
          <w:spacing w:val="1"/>
        </w:rPr>
        <w:t> </w:t>
      </w:r>
      <w:r>
        <w:rPr/>
        <w:t>Meanwhile, the Good Angel which</w:t>
      </w:r>
      <w:r>
        <w:rPr>
          <w:spacing w:val="1"/>
        </w:rPr>
        <w:t> </w:t>
      </w:r>
      <w:r>
        <w:rPr/>
        <w:t>according to Psychologists stands for the Superego works to remind</w:t>
      </w:r>
      <w:r>
        <w:rPr>
          <w:spacing w:val="1"/>
        </w:rPr>
        <w:t> </w:t>
      </w:r>
      <w:r>
        <w:rPr/>
        <w:t>Faustus of the risks of his ambitious orientation putting in(</w:t>
      </w:r>
      <w:r>
        <w:rPr>
          <w:i/>
        </w:rPr>
        <w:t>Doctor</w:t>
      </w:r>
      <w:r>
        <w:rPr>
          <w:i/>
          <w:spacing w:val="1"/>
        </w:rPr>
        <w:t> </w:t>
      </w:r>
      <w:r>
        <w:rPr>
          <w:i/>
          <w:w w:val="90"/>
        </w:rPr>
        <w:t>Faustus, II,i,16)</w:t>
      </w:r>
      <w:r>
        <w:rPr>
          <w:i/>
          <w:spacing w:val="1"/>
          <w:w w:val="90"/>
        </w:rPr>
        <w:t> </w:t>
      </w:r>
      <w:r>
        <w:rPr>
          <w:rFonts w:ascii="Georgia" w:hAnsi="Georgia"/>
          <w:w w:val="90"/>
        </w:rPr>
        <w:t>“Sweet Faustus, leave that execrable art</w:t>
      </w:r>
      <w:r>
        <w:rPr>
          <w:w w:val="90"/>
        </w:rPr>
        <w:t>.</w:t>
      </w:r>
      <w:r>
        <w:rPr>
          <w:rFonts w:ascii="Georgia" w:hAnsi="Georgia"/>
          <w:w w:val="90"/>
        </w:rPr>
        <w:t>” </w:t>
      </w:r>
      <w:r>
        <w:rPr>
          <w:w w:val="90"/>
        </w:rPr>
        <w:t>Through this</w:t>
      </w:r>
      <w:r>
        <w:rPr>
          <w:spacing w:val="1"/>
          <w:w w:val="90"/>
        </w:rPr>
        <w:t> </w:t>
      </w:r>
      <w:r>
        <w:rPr/>
        <w:t>dramatic</w:t>
      </w:r>
      <w:r>
        <w:rPr>
          <w:spacing w:val="1"/>
        </w:rPr>
        <w:t> </w:t>
      </w:r>
      <w:r>
        <w:rPr/>
        <w:t>representation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Bad</w:t>
      </w:r>
      <w:r>
        <w:rPr>
          <w:spacing w:val="1"/>
        </w:rPr>
        <w:t> </w:t>
      </w:r>
      <w:r>
        <w:rPr/>
        <w:t>Angel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Good</w:t>
      </w:r>
      <w:r>
        <w:rPr>
          <w:spacing w:val="1"/>
        </w:rPr>
        <w:t> </w:t>
      </w:r>
      <w:r>
        <w:rPr/>
        <w:t>Angel,</w:t>
      </w:r>
      <w:r>
        <w:rPr>
          <w:spacing w:val="1"/>
        </w:rPr>
        <w:t> </w:t>
      </w:r>
      <w:r>
        <w:rPr/>
        <w:t>Marlowe</w:t>
      </w:r>
      <w:r>
        <w:rPr>
          <w:spacing w:val="-12"/>
        </w:rPr>
        <w:t> </w:t>
      </w:r>
      <w:r>
        <w:rPr/>
        <w:t>has</w:t>
      </w:r>
      <w:r>
        <w:rPr>
          <w:spacing w:val="-11"/>
        </w:rPr>
        <w:t> </w:t>
      </w:r>
      <w:r>
        <w:rPr/>
        <w:t>been</w:t>
      </w:r>
      <w:r>
        <w:rPr>
          <w:spacing w:val="-11"/>
        </w:rPr>
        <w:t> </w:t>
      </w:r>
      <w:r>
        <w:rPr/>
        <w:t>able</w:t>
      </w:r>
      <w:r>
        <w:rPr>
          <w:spacing w:val="-12"/>
        </w:rPr>
        <w:t> </w:t>
      </w:r>
      <w:r>
        <w:rPr/>
        <w:t>to</w:t>
      </w:r>
      <w:r>
        <w:rPr>
          <w:spacing w:val="-10"/>
        </w:rPr>
        <w:t> </w:t>
      </w:r>
      <w:r>
        <w:rPr/>
        <w:t>put</w:t>
      </w:r>
      <w:r>
        <w:rPr>
          <w:spacing w:val="-11"/>
        </w:rPr>
        <w:t> </w:t>
      </w:r>
      <w:r>
        <w:rPr/>
        <w:t>on</w:t>
      </w:r>
      <w:r>
        <w:rPr>
          <w:spacing w:val="-12"/>
        </w:rPr>
        <w:t> </w:t>
      </w:r>
      <w:r>
        <w:rPr/>
        <w:t>stage</w:t>
      </w:r>
      <w:r>
        <w:rPr>
          <w:spacing w:val="-11"/>
        </w:rPr>
        <w:t> </w:t>
      </w:r>
      <w:r>
        <w:rPr/>
        <w:t>the</w:t>
      </w:r>
      <w:r>
        <w:rPr>
          <w:spacing w:val="-11"/>
        </w:rPr>
        <w:t> </w:t>
      </w:r>
      <w:r>
        <w:rPr/>
        <w:t>restlessness</w:t>
      </w:r>
      <w:r>
        <w:rPr>
          <w:spacing w:val="-12"/>
        </w:rPr>
        <w:t> </w:t>
      </w:r>
      <w:r>
        <w:rPr/>
        <w:t>of</w:t>
      </w:r>
      <w:r>
        <w:rPr>
          <w:spacing w:val="-10"/>
        </w:rPr>
        <w:t> </w:t>
      </w:r>
      <w:r>
        <w:rPr/>
        <w:t>human</w:t>
      </w:r>
      <w:r>
        <w:rPr>
          <w:spacing w:val="-11"/>
        </w:rPr>
        <w:t> </w:t>
      </w:r>
      <w:r>
        <w:rPr/>
        <w:t>mind.</w:t>
      </w:r>
      <w:r>
        <w:rPr>
          <w:spacing w:val="-53"/>
        </w:rPr>
        <w:t> </w:t>
      </w:r>
      <w:r>
        <w:rPr>
          <w:rFonts w:ascii="Georgia" w:hAnsi="Georgia"/>
          <w:w w:val="95"/>
        </w:rPr>
        <w:t>For even people’s silence is made of un</w:t>
      </w:r>
      <w:r>
        <w:rPr>
          <w:w w:val="95"/>
        </w:rPr>
        <w:t>heard noises which Maurice</w:t>
      </w:r>
      <w:r>
        <w:rPr>
          <w:spacing w:val="1"/>
          <w:w w:val="95"/>
        </w:rPr>
        <w:t> </w:t>
      </w:r>
      <w:r>
        <w:rPr/>
        <w:t>Merleau-P</w:t>
      </w:r>
      <w:r>
        <w:rPr>
          <w:rFonts w:ascii="Georgia" w:hAnsi="Georgia"/>
        </w:rPr>
        <w:t>onty</w:t>
      </w:r>
      <w:r>
        <w:rPr>
          <w:rFonts w:ascii="Georgia" w:hAnsi="Georgia"/>
          <w:spacing w:val="-9"/>
        </w:rPr>
        <w:t> </w:t>
      </w:r>
      <w:r>
        <w:rPr>
          <w:rFonts w:ascii="Georgia" w:hAnsi="Georgia"/>
        </w:rPr>
        <w:t>(1945),</w:t>
      </w:r>
      <w:r>
        <w:rPr>
          <w:rFonts w:ascii="Georgia" w:hAnsi="Georgia"/>
          <w:spacing w:val="-8"/>
        </w:rPr>
        <w:t> </w:t>
      </w:r>
      <w:r>
        <w:rPr>
          <w:rFonts w:ascii="Georgia" w:hAnsi="Georgia"/>
        </w:rPr>
        <w:t>called</w:t>
      </w:r>
      <w:r>
        <w:rPr>
          <w:rFonts w:ascii="Georgia" w:hAnsi="Georgia"/>
          <w:spacing w:val="-8"/>
        </w:rPr>
        <w:t> </w:t>
      </w:r>
      <w:r>
        <w:rPr>
          <w:rFonts w:ascii="Georgia" w:hAnsi="Georgia"/>
        </w:rPr>
        <w:t>‘noisy</w:t>
      </w:r>
      <w:r>
        <w:rPr>
          <w:rFonts w:ascii="Georgia" w:hAnsi="Georgia"/>
          <w:spacing w:val="-11"/>
        </w:rPr>
        <w:t> </w:t>
      </w:r>
      <w:r>
        <w:rPr>
          <w:rFonts w:ascii="Georgia" w:hAnsi="Georgia"/>
        </w:rPr>
        <w:t>silence’.</w:t>
      </w:r>
    </w:p>
    <w:p>
      <w:pPr>
        <w:pStyle w:val="BodyText"/>
        <w:spacing w:before="3"/>
        <w:rPr>
          <w:rFonts w:ascii="Georgia"/>
          <w:sz w:val="20"/>
        </w:rPr>
      </w:pPr>
    </w:p>
    <w:p>
      <w:pPr>
        <w:pStyle w:val="BodyText"/>
        <w:spacing w:line="235" w:lineRule="auto"/>
        <w:ind w:left="113" w:right="107"/>
        <w:jc w:val="both"/>
      </w:pPr>
      <w:r>
        <w:rPr>
          <w:spacing w:val="-1"/>
        </w:rPr>
        <w:t>Within</w:t>
      </w:r>
      <w:r>
        <w:rPr>
          <w:spacing w:val="-9"/>
        </w:rPr>
        <w:t> </w:t>
      </w:r>
      <w:r>
        <w:rPr>
          <w:spacing w:val="-1"/>
        </w:rPr>
        <w:t>his</w:t>
      </w:r>
      <w:r>
        <w:rPr>
          <w:spacing w:val="-9"/>
        </w:rPr>
        <w:t> </w:t>
      </w:r>
      <w:r>
        <w:rPr>
          <w:spacing w:val="-1"/>
        </w:rPr>
        <w:t>representation,</w:t>
      </w:r>
      <w:r>
        <w:rPr>
          <w:spacing w:val="-10"/>
        </w:rPr>
        <w:t> </w:t>
      </w:r>
      <w:r>
        <w:rPr>
          <w:spacing w:val="-1"/>
        </w:rPr>
        <w:t>Marlowe</w:t>
      </w:r>
      <w:r>
        <w:rPr>
          <w:spacing w:val="-9"/>
        </w:rPr>
        <w:t> </w:t>
      </w:r>
      <w:r>
        <w:rPr>
          <w:spacing w:val="-1"/>
        </w:rPr>
        <w:t>has</w:t>
      </w:r>
      <w:r>
        <w:rPr>
          <w:spacing w:val="-8"/>
        </w:rPr>
        <w:t> </w:t>
      </w:r>
      <w:r>
        <w:rPr/>
        <w:t>succeeded</w:t>
      </w:r>
      <w:r>
        <w:rPr>
          <w:spacing w:val="-8"/>
        </w:rPr>
        <w:t> </w:t>
      </w:r>
      <w:r>
        <w:rPr/>
        <w:t>in</w:t>
      </w:r>
      <w:r>
        <w:rPr>
          <w:spacing w:val="-10"/>
        </w:rPr>
        <w:t> </w:t>
      </w:r>
      <w:r>
        <w:rPr/>
        <w:t>putting</w:t>
      </w:r>
      <w:r>
        <w:rPr>
          <w:spacing w:val="-9"/>
        </w:rPr>
        <w:t> </w:t>
      </w:r>
      <w:r>
        <w:rPr/>
        <w:t>emphasis</w:t>
      </w:r>
      <w:r>
        <w:rPr>
          <w:spacing w:val="-52"/>
        </w:rPr>
        <w:t> </w:t>
      </w:r>
      <w:r>
        <w:rPr/>
        <w:t>upon the weakness of Faustus and in the same way provoked the</w:t>
      </w:r>
      <w:r>
        <w:rPr>
          <w:spacing w:val="1"/>
        </w:rPr>
        <w:t> </w:t>
      </w:r>
      <w:r>
        <w:rPr/>
        <w:t>sympathy of the audience by arranging the process to have the Bad</w:t>
      </w:r>
      <w:r>
        <w:rPr>
          <w:spacing w:val="1"/>
        </w:rPr>
        <w:t> </w:t>
      </w:r>
      <w:r>
        <w:rPr/>
        <w:t>Angel speak mostly the last. This procedure consist in nullifying the</w:t>
      </w:r>
      <w:r>
        <w:rPr>
          <w:spacing w:val="1"/>
        </w:rPr>
        <w:t> </w:t>
      </w:r>
      <w:r>
        <w:rPr/>
        <w:t>advice of the Good Angel and to print in the stead of the good advice,</w:t>
      </w:r>
      <w:r>
        <w:rPr>
          <w:spacing w:val="-53"/>
        </w:rPr>
        <w:t> </w:t>
      </w:r>
      <w:r>
        <w:rPr/>
        <w:t>the corrupted one which corollary is </w:t>
      </w:r>
      <w:r>
        <w:rPr>
          <w:rFonts w:ascii="Georgia" w:hAnsi="Georgia"/>
        </w:rPr>
        <w:t>Faustus’ </w:t>
      </w:r>
      <w:r>
        <w:rPr/>
        <w:t>rejection of reason and</w:t>
      </w:r>
      <w:r>
        <w:rPr>
          <w:spacing w:val="-52"/>
        </w:rPr>
        <w:t> </w:t>
      </w:r>
      <w:r>
        <w:rPr/>
        <w:t>virtue to hug pride. In the meeting between Faustus and both angels,</w:t>
      </w:r>
      <w:r>
        <w:rPr>
          <w:spacing w:val="1"/>
        </w:rPr>
        <w:t> </w:t>
      </w:r>
      <w:r>
        <w:rPr/>
        <w:t>one</w:t>
      </w:r>
      <w:r>
        <w:rPr>
          <w:spacing w:val="-6"/>
        </w:rPr>
        <w:t> </w:t>
      </w:r>
      <w:r>
        <w:rPr/>
        <w:t>can</w:t>
      </w:r>
      <w:r>
        <w:rPr>
          <w:spacing w:val="-5"/>
        </w:rPr>
        <w:t> </w:t>
      </w:r>
      <w:r>
        <w:rPr/>
        <w:t>see</w:t>
      </w:r>
      <w:r>
        <w:rPr>
          <w:spacing w:val="-6"/>
        </w:rPr>
        <w:t> </w:t>
      </w:r>
      <w:r>
        <w:rPr/>
        <w:t>that</w:t>
      </w:r>
      <w:r>
        <w:rPr>
          <w:spacing w:val="-4"/>
        </w:rPr>
        <w:t> </w:t>
      </w:r>
      <w:r>
        <w:rPr/>
        <w:t>Faustus</w:t>
      </w:r>
      <w:r>
        <w:rPr>
          <w:spacing w:val="-4"/>
        </w:rPr>
        <w:t> </w:t>
      </w:r>
      <w:r>
        <w:rPr/>
        <w:t>always</w:t>
      </w:r>
      <w:r>
        <w:rPr>
          <w:spacing w:val="-3"/>
        </w:rPr>
        <w:t> </w:t>
      </w:r>
      <w:r>
        <w:rPr/>
        <w:t>keeps</w:t>
      </w:r>
      <w:r>
        <w:rPr>
          <w:spacing w:val="-5"/>
        </w:rPr>
        <w:t> </w:t>
      </w:r>
      <w:r>
        <w:rPr/>
        <w:t>in</w:t>
      </w:r>
      <w:r>
        <w:rPr>
          <w:spacing w:val="-7"/>
        </w:rPr>
        <w:t> </w:t>
      </w:r>
      <w:r>
        <w:rPr/>
        <w:t>mind</w:t>
      </w:r>
      <w:r>
        <w:rPr>
          <w:spacing w:val="-6"/>
        </w:rPr>
        <w:t> </w:t>
      </w:r>
      <w:r>
        <w:rPr/>
        <w:t>the</w:t>
      </w:r>
      <w:r>
        <w:rPr>
          <w:spacing w:val="-5"/>
        </w:rPr>
        <w:t> </w:t>
      </w:r>
      <w:r>
        <w:rPr/>
        <w:t>last</w:t>
      </w:r>
      <w:r>
        <w:rPr>
          <w:spacing w:val="-6"/>
        </w:rPr>
        <w:t> </w:t>
      </w:r>
      <w:r>
        <w:rPr/>
        <w:t>proposal</w:t>
      </w:r>
      <w:r>
        <w:rPr>
          <w:spacing w:val="-5"/>
        </w:rPr>
        <w:t> </w:t>
      </w:r>
      <w:r>
        <w:rPr/>
        <w:t>which</w:t>
      </w:r>
      <w:r>
        <w:rPr>
          <w:spacing w:val="-53"/>
        </w:rPr>
        <w:t> </w:t>
      </w:r>
      <w:r>
        <w:rPr/>
        <w:t>is</w:t>
      </w:r>
      <w:r>
        <w:rPr>
          <w:spacing w:val="-10"/>
        </w:rPr>
        <w:t> </w:t>
      </w:r>
      <w:r>
        <w:rPr/>
        <w:t>that</w:t>
      </w:r>
      <w:r>
        <w:rPr>
          <w:spacing w:val="-10"/>
        </w:rPr>
        <w:t> </w:t>
      </w:r>
      <w:r>
        <w:rPr/>
        <w:t>of</w:t>
      </w:r>
      <w:r>
        <w:rPr>
          <w:spacing w:val="-10"/>
        </w:rPr>
        <w:t> </w:t>
      </w:r>
      <w:r>
        <w:rPr/>
        <w:t>the</w:t>
      </w:r>
      <w:r>
        <w:rPr>
          <w:spacing w:val="-11"/>
        </w:rPr>
        <w:t> </w:t>
      </w:r>
      <w:r>
        <w:rPr/>
        <w:t>Bad</w:t>
      </w:r>
      <w:r>
        <w:rPr>
          <w:spacing w:val="-9"/>
        </w:rPr>
        <w:t> </w:t>
      </w:r>
      <w:r>
        <w:rPr/>
        <w:t>Angel</w:t>
      </w:r>
      <w:r>
        <w:rPr>
          <w:spacing w:val="-10"/>
        </w:rPr>
        <w:t> </w:t>
      </w:r>
      <w:r>
        <w:rPr/>
        <w:t>for</w:t>
      </w:r>
      <w:r>
        <w:rPr>
          <w:spacing w:val="-11"/>
        </w:rPr>
        <w:t> </w:t>
      </w:r>
      <w:r>
        <w:rPr/>
        <w:t>it</w:t>
      </w:r>
      <w:r>
        <w:rPr>
          <w:spacing w:val="-10"/>
        </w:rPr>
        <w:t> </w:t>
      </w:r>
      <w:r>
        <w:rPr/>
        <w:t>fits</w:t>
      </w:r>
      <w:r>
        <w:rPr>
          <w:spacing w:val="-7"/>
        </w:rPr>
        <w:t> </w:t>
      </w:r>
      <w:r>
        <w:rPr/>
        <w:t>well</w:t>
      </w:r>
      <w:r>
        <w:rPr>
          <w:spacing w:val="-10"/>
        </w:rPr>
        <w:t> </w:t>
      </w:r>
      <w:r>
        <w:rPr/>
        <w:t>with</w:t>
      </w:r>
      <w:r>
        <w:rPr>
          <w:spacing w:val="-10"/>
        </w:rPr>
        <w:t> </w:t>
      </w:r>
      <w:r>
        <w:rPr/>
        <w:t>his</w:t>
      </w:r>
      <w:r>
        <w:rPr>
          <w:spacing w:val="-9"/>
        </w:rPr>
        <w:t> </w:t>
      </w:r>
      <w:r>
        <w:rPr/>
        <w:t>real</w:t>
      </w:r>
      <w:r>
        <w:rPr>
          <w:spacing w:val="-10"/>
        </w:rPr>
        <w:t> </w:t>
      </w:r>
      <w:r>
        <w:rPr/>
        <w:t>aspiration</w:t>
      </w:r>
      <w:r>
        <w:rPr>
          <w:spacing w:val="-8"/>
        </w:rPr>
        <w:t> </w:t>
      </w:r>
      <w:r>
        <w:rPr/>
        <w:t>hence,</w:t>
      </w:r>
      <w:r>
        <w:rPr>
          <w:spacing w:val="-11"/>
        </w:rPr>
        <w:t> </w:t>
      </w:r>
      <w:r>
        <w:rPr/>
        <w:t>at</w:t>
      </w:r>
      <w:r>
        <w:rPr>
          <w:spacing w:val="-52"/>
        </w:rPr>
        <w:t> </w:t>
      </w:r>
      <w:r>
        <w:rPr/>
        <w:t>their departure, he could not think about anything else than his fame.</w:t>
      </w:r>
      <w:r>
        <w:rPr>
          <w:spacing w:val="1"/>
        </w:rPr>
        <w:t> </w:t>
      </w:r>
      <w:r>
        <w:rPr/>
        <w:t>In evaluating the fame and the security he could get from the devil,</w:t>
      </w:r>
      <w:r>
        <w:rPr>
          <w:spacing w:val="1"/>
        </w:rPr>
        <w:t> </w:t>
      </w:r>
      <w:r>
        <w:rPr/>
        <w:t>Faustus declares: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before="2"/>
        <w:rPr>
          <w:sz w:val="15"/>
        </w:rPr>
      </w:pPr>
    </w:p>
    <w:p>
      <w:pPr>
        <w:spacing w:line="227" w:lineRule="exact" w:before="85"/>
        <w:ind w:left="3654" w:right="0" w:firstLine="0"/>
        <w:jc w:val="left"/>
        <w:rPr>
          <w:sz w:val="20"/>
        </w:rPr>
      </w:pPr>
      <w:r>
        <w:rPr>
          <w:sz w:val="20"/>
        </w:rPr>
        <w:t>Wealth.</w:t>
      </w:r>
    </w:p>
    <w:p>
      <w:pPr>
        <w:spacing w:line="235" w:lineRule="auto" w:before="1"/>
        <w:ind w:left="3654" w:right="1191" w:firstLine="0"/>
        <w:jc w:val="both"/>
        <w:rPr>
          <w:sz w:val="20"/>
        </w:rPr>
      </w:pPr>
      <w:r>
        <w:rPr>
          <w:sz w:val="20"/>
        </w:rPr>
        <w:t>Why,</w:t>
      </w:r>
      <w:r>
        <w:rPr>
          <w:spacing w:val="1"/>
          <w:sz w:val="20"/>
        </w:rPr>
        <w:t> </w:t>
      </w:r>
      <w:r>
        <w:rPr>
          <w:sz w:val="20"/>
        </w:rPr>
        <w:t>the</w:t>
      </w:r>
      <w:r>
        <w:rPr>
          <w:spacing w:val="1"/>
          <w:sz w:val="20"/>
        </w:rPr>
        <w:t> </w:t>
      </w:r>
      <w:r>
        <w:rPr>
          <w:sz w:val="20"/>
        </w:rPr>
        <w:t>signory</w:t>
      </w:r>
      <w:r>
        <w:rPr>
          <w:spacing w:val="-47"/>
          <w:sz w:val="20"/>
        </w:rPr>
        <w:t> </w:t>
      </w:r>
      <w:r>
        <w:rPr>
          <w:sz w:val="20"/>
        </w:rPr>
        <w:t>of Emden shall be</w:t>
      </w:r>
      <w:r>
        <w:rPr>
          <w:spacing w:val="1"/>
          <w:sz w:val="20"/>
        </w:rPr>
        <w:t> </w:t>
      </w:r>
      <w:r>
        <w:rPr>
          <w:sz w:val="20"/>
        </w:rPr>
        <w:t>mine.</w:t>
      </w:r>
    </w:p>
    <w:p>
      <w:pPr>
        <w:tabs>
          <w:tab w:pos="4309" w:val="left" w:leader="none"/>
          <w:tab w:pos="4812" w:val="left" w:leader="none"/>
        </w:tabs>
        <w:spacing w:line="235" w:lineRule="auto" w:before="0"/>
        <w:ind w:left="3654" w:right="1188" w:firstLine="0"/>
        <w:jc w:val="left"/>
        <w:rPr>
          <w:sz w:val="20"/>
        </w:rPr>
      </w:pPr>
      <w:r>
        <w:rPr>
          <w:sz w:val="20"/>
        </w:rPr>
        <w:t>When</w:t>
      </w:r>
      <w:r>
        <w:rPr>
          <w:spacing w:val="1"/>
          <w:sz w:val="20"/>
        </w:rPr>
        <w:t> </w:t>
      </w:r>
      <w:r>
        <w:rPr>
          <w:sz w:val="20"/>
        </w:rPr>
        <w:t>Mephotosphilis</w:t>
      </w:r>
      <w:r>
        <w:rPr>
          <w:spacing w:val="1"/>
          <w:sz w:val="20"/>
        </w:rPr>
        <w:t> </w:t>
      </w:r>
      <w:r>
        <w:rPr>
          <w:w w:val="95"/>
          <w:sz w:val="20"/>
        </w:rPr>
        <w:t>shall stand</w:t>
      </w:r>
      <w:r>
        <w:rPr>
          <w:spacing w:val="2"/>
          <w:w w:val="95"/>
          <w:sz w:val="20"/>
        </w:rPr>
        <w:t> </w:t>
      </w:r>
      <w:r>
        <w:rPr>
          <w:w w:val="95"/>
          <w:sz w:val="20"/>
        </w:rPr>
        <w:t>by</w:t>
      </w:r>
      <w:r>
        <w:rPr>
          <w:spacing w:val="2"/>
          <w:w w:val="95"/>
          <w:sz w:val="20"/>
        </w:rPr>
        <w:t> </w:t>
      </w:r>
      <w:r>
        <w:rPr>
          <w:w w:val="95"/>
          <w:sz w:val="20"/>
        </w:rPr>
        <w:t>me,</w:t>
      </w:r>
      <w:r>
        <w:rPr>
          <w:spacing w:val="1"/>
          <w:w w:val="95"/>
          <w:sz w:val="20"/>
        </w:rPr>
        <w:t> </w:t>
      </w:r>
      <w:r>
        <w:rPr>
          <w:sz w:val="20"/>
        </w:rPr>
        <w:t>What</w:t>
      </w:r>
      <w:r>
        <w:rPr>
          <w:spacing w:val="1"/>
          <w:sz w:val="20"/>
        </w:rPr>
        <w:t> </w:t>
      </w:r>
      <w:r>
        <w:rPr>
          <w:sz w:val="20"/>
        </w:rPr>
        <w:t>power</w:t>
      </w:r>
      <w:r>
        <w:rPr>
          <w:spacing w:val="1"/>
          <w:sz w:val="20"/>
        </w:rPr>
        <w:t> </w:t>
      </w:r>
      <w:r>
        <w:rPr>
          <w:sz w:val="20"/>
        </w:rPr>
        <w:t>can</w:t>
      </w:r>
      <w:r>
        <w:rPr>
          <w:spacing w:val="-47"/>
          <w:sz w:val="20"/>
        </w:rPr>
        <w:t> </w:t>
      </w:r>
      <w:r>
        <w:rPr>
          <w:sz w:val="20"/>
        </w:rPr>
        <w:t>hurt</w:t>
      </w:r>
      <w:r>
        <w:rPr>
          <w:spacing w:val="39"/>
          <w:sz w:val="20"/>
        </w:rPr>
        <w:t> </w:t>
      </w:r>
      <w:r>
        <w:rPr>
          <w:sz w:val="20"/>
        </w:rPr>
        <w:t>me?</w:t>
      </w:r>
      <w:r>
        <w:rPr>
          <w:spacing w:val="39"/>
          <w:sz w:val="20"/>
        </w:rPr>
        <w:t> </w:t>
      </w:r>
      <w:r>
        <w:rPr>
          <w:sz w:val="20"/>
        </w:rPr>
        <w:t>Faustus,</w:t>
      </w:r>
      <w:r>
        <w:rPr>
          <w:spacing w:val="-47"/>
          <w:sz w:val="20"/>
        </w:rPr>
        <w:t> </w:t>
      </w:r>
      <w:r>
        <w:rPr>
          <w:sz w:val="20"/>
        </w:rPr>
        <w:t>thou</w:t>
        <w:tab/>
        <w:t>art</w:t>
        <w:tab/>
      </w:r>
      <w:r>
        <w:rPr>
          <w:spacing w:val="-2"/>
          <w:w w:val="95"/>
          <w:sz w:val="20"/>
        </w:rPr>
        <w:t>safe:</w:t>
      </w:r>
      <w:r>
        <w:rPr>
          <w:spacing w:val="-45"/>
          <w:w w:val="95"/>
          <w:sz w:val="20"/>
        </w:rPr>
        <w:t> </w:t>
      </w:r>
      <w:r>
        <w:rPr>
          <w:i/>
          <w:w w:val="85"/>
          <w:sz w:val="20"/>
        </w:rPr>
        <w:t>Doctor</w:t>
      </w:r>
      <w:r>
        <w:rPr>
          <w:i/>
          <w:spacing w:val="5"/>
          <w:w w:val="85"/>
          <w:sz w:val="20"/>
        </w:rPr>
        <w:t> </w:t>
      </w:r>
      <w:r>
        <w:rPr>
          <w:i/>
          <w:w w:val="85"/>
          <w:sz w:val="20"/>
        </w:rPr>
        <w:t>Faustus</w:t>
      </w:r>
      <w:r>
        <w:rPr>
          <w:w w:val="85"/>
          <w:sz w:val="20"/>
        </w:rPr>
        <w:t>,</w:t>
      </w:r>
      <w:r>
        <w:rPr>
          <w:spacing w:val="19"/>
          <w:w w:val="85"/>
          <w:sz w:val="20"/>
        </w:rPr>
        <w:t> </w:t>
      </w:r>
      <w:r>
        <w:rPr>
          <w:w w:val="85"/>
          <w:sz w:val="20"/>
        </w:rPr>
        <w:t>II,</w:t>
      </w:r>
      <w:r>
        <w:rPr>
          <w:spacing w:val="20"/>
          <w:w w:val="85"/>
          <w:sz w:val="20"/>
        </w:rPr>
        <w:t> </w:t>
      </w:r>
      <w:r>
        <w:rPr>
          <w:w w:val="85"/>
          <w:sz w:val="20"/>
        </w:rPr>
        <w:t>I,</w:t>
      </w:r>
      <w:r>
        <w:rPr>
          <w:spacing w:val="-40"/>
          <w:w w:val="85"/>
          <w:sz w:val="20"/>
        </w:rPr>
        <w:t> </w:t>
      </w:r>
      <w:r>
        <w:rPr>
          <w:sz w:val="20"/>
        </w:rPr>
        <w:t>24-26.</w:t>
      </w:r>
    </w:p>
    <w:p>
      <w:pPr>
        <w:pStyle w:val="BodyText"/>
        <w:spacing w:before="9"/>
        <w:rPr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>
          <w:rFonts w:ascii="Georgia" w:hAnsi="Georgia"/>
          <w:w w:val="95"/>
        </w:rPr>
        <w:t>It can be inferred in the light of Faustus’ </w:t>
      </w:r>
      <w:r>
        <w:rPr>
          <w:w w:val="95"/>
        </w:rPr>
        <w:t>above declarations that, his</w:t>
      </w:r>
      <w:r>
        <w:rPr>
          <w:spacing w:val="1"/>
          <w:w w:val="95"/>
        </w:rPr>
        <w:t> </w:t>
      </w:r>
      <w:r>
        <w:rPr/>
        <w:t>heart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entirely</w:t>
      </w:r>
      <w:r>
        <w:rPr>
          <w:spacing w:val="-5"/>
        </w:rPr>
        <w:t> </w:t>
      </w:r>
      <w:r>
        <w:rPr/>
        <w:t>conquered</w:t>
      </w:r>
      <w:r>
        <w:rPr>
          <w:spacing w:val="-4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3"/>
        </w:rPr>
        <w:t> </w:t>
      </w:r>
      <w:r>
        <w:rPr/>
        <w:t>idea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4"/>
        </w:rPr>
        <w:t> </w:t>
      </w:r>
      <w:r>
        <w:rPr/>
        <w:t>supremacy</w:t>
      </w:r>
      <w:r>
        <w:rPr>
          <w:spacing w:val="-4"/>
        </w:rPr>
        <w:t> </w:t>
      </w:r>
      <w:r>
        <w:rPr/>
        <w:t>he</w:t>
      </w:r>
      <w:r>
        <w:rPr>
          <w:spacing w:val="-4"/>
        </w:rPr>
        <w:t> </w:t>
      </w:r>
      <w:r>
        <w:rPr/>
        <w:t>is</w:t>
      </w:r>
      <w:r>
        <w:rPr>
          <w:spacing w:val="-4"/>
        </w:rPr>
        <w:t> </w:t>
      </w:r>
      <w:r>
        <w:rPr/>
        <w:t>about</w:t>
      </w:r>
      <w:r>
        <w:rPr>
          <w:spacing w:val="-6"/>
        </w:rPr>
        <w:t> </w:t>
      </w:r>
      <w:r>
        <w:rPr/>
        <w:t>to</w:t>
      </w:r>
      <w:r>
        <w:rPr>
          <w:spacing w:val="-52"/>
        </w:rPr>
        <w:t> </w:t>
      </w:r>
      <w:r>
        <w:rPr/>
        <w:t>enjoy in practicing magic. Seduction is then onwards in the heart of</w:t>
      </w:r>
      <w:r>
        <w:rPr>
          <w:spacing w:val="1"/>
        </w:rPr>
        <w:t> </w:t>
      </w:r>
      <w:r>
        <w:rPr/>
        <w:t>Faustus.</w:t>
      </w:r>
      <w:r>
        <w:rPr>
          <w:spacing w:val="40"/>
        </w:rPr>
        <w:t> </w:t>
      </w:r>
      <w:r>
        <w:rPr/>
        <w:t>And</w:t>
      </w:r>
      <w:r>
        <w:rPr>
          <w:spacing w:val="-9"/>
        </w:rPr>
        <w:t> </w:t>
      </w:r>
      <w:r>
        <w:rPr/>
        <w:t>seduction</w:t>
      </w:r>
      <w:r>
        <w:rPr>
          <w:spacing w:val="-8"/>
        </w:rPr>
        <w:t> </w:t>
      </w:r>
      <w:r>
        <w:rPr/>
        <w:t>agents</w:t>
      </w:r>
      <w:r>
        <w:rPr>
          <w:spacing w:val="-8"/>
        </w:rPr>
        <w:t> </w:t>
      </w:r>
      <w:r>
        <w:rPr/>
        <w:t>such</w:t>
      </w:r>
      <w:r>
        <w:rPr>
          <w:spacing w:val="-8"/>
        </w:rPr>
        <w:t> </w:t>
      </w:r>
      <w:r>
        <w:rPr/>
        <w:t>as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Bad</w:t>
      </w:r>
      <w:r>
        <w:rPr>
          <w:spacing w:val="-8"/>
        </w:rPr>
        <w:t> </w:t>
      </w:r>
      <w:r>
        <w:rPr/>
        <w:t>Angel</w:t>
      </w:r>
      <w:r>
        <w:rPr>
          <w:spacing w:val="-8"/>
        </w:rPr>
        <w:t> </w:t>
      </w:r>
      <w:r>
        <w:rPr/>
        <w:t>have</w:t>
      </w:r>
      <w:r>
        <w:rPr>
          <w:spacing w:val="-9"/>
        </w:rPr>
        <w:t> </w:t>
      </w:r>
      <w:r>
        <w:rPr/>
        <w:t>been</w:t>
      </w:r>
      <w:r>
        <w:rPr>
          <w:spacing w:val="-7"/>
        </w:rPr>
        <w:t> </w:t>
      </w:r>
      <w:r>
        <w:rPr/>
        <w:t>witty</w:t>
      </w:r>
      <w:r>
        <w:rPr>
          <w:spacing w:val="-52"/>
        </w:rPr>
        <w:t> </w:t>
      </w:r>
      <w:r>
        <w:rPr/>
        <w:t>enough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approach</w:t>
      </w:r>
      <w:r>
        <w:rPr>
          <w:spacing w:val="1"/>
        </w:rPr>
        <w:t> </w:t>
      </w:r>
      <w:r>
        <w:rPr/>
        <w:t>Faustus</w:t>
      </w:r>
      <w:r>
        <w:rPr>
          <w:spacing w:val="1"/>
        </w:rPr>
        <w:t> </w:t>
      </w:r>
      <w:r>
        <w:rPr/>
        <w:t>according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heart</w:t>
      </w:r>
      <w:r>
        <w:rPr>
          <w:spacing w:val="1"/>
        </w:rPr>
        <w:t> </w:t>
      </w:r>
      <w:r>
        <w:rPr/>
        <w:t>desires.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promise</w:t>
      </w:r>
      <w:r>
        <w:rPr>
          <w:spacing w:val="-5"/>
        </w:rPr>
        <w:t> </w:t>
      </w:r>
      <w:r>
        <w:rPr/>
        <w:t>definitely</w:t>
      </w:r>
      <w:r>
        <w:rPr>
          <w:spacing w:val="-5"/>
        </w:rPr>
        <w:t> </w:t>
      </w:r>
      <w:r>
        <w:rPr/>
        <w:t>fits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quest</w:t>
      </w:r>
      <w:r>
        <w:rPr>
          <w:spacing w:val="-4"/>
        </w:rPr>
        <w:t> </w:t>
      </w:r>
      <w:r>
        <w:rPr/>
        <w:t>motive</w:t>
      </w:r>
      <w:r>
        <w:rPr>
          <w:spacing w:val="-5"/>
        </w:rPr>
        <w:t> </w:t>
      </w:r>
      <w:r>
        <w:rPr/>
        <w:t>of</w:t>
      </w:r>
      <w:r>
        <w:rPr>
          <w:spacing w:val="-6"/>
        </w:rPr>
        <w:t> </w:t>
      </w:r>
      <w:r>
        <w:rPr/>
        <w:t>Faustus.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5" w:lineRule="auto"/>
        <w:ind w:left="113" w:right="107"/>
        <w:jc w:val="both"/>
      </w:pPr>
      <w:r>
        <w:rPr/>
        <w:t>It is noticeable through the sequences of the appearances of both the</w:t>
      </w:r>
      <w:r>
        <w:rPr>
          <w:spacing w:val="1"/>
        </w:rPr>
        <w:t> </w:t>
      </w:r>
      <w:r>
        <w:rPr/>
        <w:t>Angel and Mephostophilis that Faustus has gained no lucid time to</w:t>
      </w:r>
      <w:r>
        <w:rPr>
          <w:spacing w:val="1"/>
        </w:rPr>
        <w:t> </w:t>
      </w:r>
      <w:r>
        <w:rPr/>
        <w:t>rethink</w:t>
      </w:r>
      <w:r>
        <w:rPr>
          <w:spacing w:val="-7"/>
        </w:rPr>
        <w:t> </w:t>
      </w:r>
      <w:r>
        <w:rPr/>
        <w:t>the</w:t>
      </w:r>
      <w:r>
        <w:rPr>
          <w:spacing w:val="-8"/>
        </w:rPr>
        <w:t> </w:t>
      </w:r>
      <w:r>
        <w:rPr/>
        <w:t>terms</w:t>
      </w:r>
      <w:r>
        <w:rPr>
          <w:spacing w:val="-6"/>
        </w:rPr>
        <w:t> </w:t>
      </w:r>
      <w:r>
        <w:rPr/>
        <w:t>of</w:t>
      </w:r>
      <w:r>
        <w:rPr>
          <w:spacing w:val="-9"/>
        </w:rPr>
        <w:t> </w:t>
      </w:r>
      <w:r>
        <w:rPr/>
        <w:t>the</w:t>
      </w:r>
      <w:r>
        <w:rPr>
          <w:spacing w:val="-7"/>
        </w:rPr>
        <w:t> </w:t>
      </w:r>
      <w:r>
        <w:rPr/>
        <w:t>proposals</w:t>
      </w:r>
      <w:r>
        <w:rPr>
          <w:spacing w:val="-8"/>
        </w:rPr>
        <w:t> </w:t>
      </w:r>
      <w:r>
        <w:rPr/>
        <w:t>that</w:t>
      </w:r>
      <w:r>
        <w:rPr>
          <w:spacing w:val="-7"/>
        </w:rPr>
        <w:t> </w:t>
      </w:r>
      <w:r>
        <w:rPr/>
        <w:t>are</w:t>
      </w:r>
      <w:r>
        <w:rPr>
          <w:spacing w:val="-8"/>
        </w:rPr>
        <w:t> </w:t>
      </w:r>
      <w:r>
        <w:rPr/>
        <w:t>made</w:t>
      </w:r>
      <w:r>
        <w:rPr>
          <w:spacing w:val="-8"/>
        </w:rPr>
        <w:t> </w:t>
      </w:r>
      <w:r>
        <w:rPr/>
        <w:t>to</w:t>
      </w:r>
      <w:r>
        <w:rPr>
          <w:spacing w:val="-6"/>
        </w:rPr>
        <w:t> </w:t>
      </w:r>
      <w:r>
        <w:rPr/>
        <w:t>him</w:t>
      </w:r>
      <w:r>
        <w:rPr>
          <w:spacing w:val="-9"/>
        </w:rPr>
        <w:t> </w:t>
      </w:r>
      <w:r>
        <w:rPr/>
        <w:t>for</w:t>
      </w:r>
      <w:r>
        <w:rPr>
          <w:spacing w:val="-6"/>
        </w:rPr>
        <w:t> </w:t>
      </w:r>
      <w:r>
        <w:rPr/>
        <w:t>the</w:t>
      </w:r>
      <w:r>
        <w:rPr>
          <w:spacing w:val="-8"/>
        </w:rPr>
        <w:t> </w:t>
      </w:r>
      <w:r>
        <w:rPr/>
        <w:t>absence</w:t>
      </w:r>
      <w:r>
        <w:rPr>
          <w:spacing w:val="-52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Angel</w:t>
      </w:r>
      <w:r>
        <w:rPr>
          <w:spacing w:val="-10"/>
        </w:rPr>
        <w:t> </w:t>
      </w:r>
      <w:r>
        <w:rPr>
          <w:spacing w:val="-1"/>
        </w:rPr>
        <w:t>are</w:t>
      </w:r>
      <w:r>
        <w:rPr>
          <w:spacing w:val="-12"/>
        </w:rPr>
        <w:t> </w:t>
      </w:r>
      <w:r>
        <w:rPr>
          <w:spacing w:val="-1"/>
        </w:rPr>
        <w:t>substituted</w:t>
      </w:r>
      <w:r>
        <w:rPr>
          <w:spacing w:val="-11"/>
        </w:rPr>
        <w:t> </w:t>
      </w:r>
      <w:r>
        <w:rPr>
          <w:spacing w:val="-1"/>
        </w:rPr>
        <w:t>by</w:t>
      </w:r>
      <w:r>
        <w:rPr>
          <w:spacing w:val="-11"/>
        </w:rPr>
        <w:t> </w:t>
      </w:r>
      <w:r>
        <w:rPr>
          <w:spacing w:val="-1"/>
        </w:rPr>
        <w:t>Mephostophilis.</w:t>
      </w:r>
      <w:r>
        <w:rPr>
          <w:spacing w:val="-12"/>
        </w:rPr>
        <w:t> </w:t>
      </w:r>
      <w:r>
        <w:rPr>
          <w:spacing w:val="-1"/>
        </w:rPr>
        <w:t>This</w:t>
      </w:r>
      <w:r>
        <w:rPr>
          <w:spacing w:val="-12"/>
        </w:rPr>
        <w:t> </w:t>
      </w:r>
      <w:r>
        <w:rPr>
          <w:spacing w:val="-1"/>
        </w:rPr>
        <w:t>situation</w:t>
      </w:r>
      <w:r>
        <w:rPr>
          <w:spacing w:val="-9"/>
        </w:rPr>
        <w:t> </w:t>
      </w:r>
      <w:r>
        <w:rPr>
          <w:spacing w:val="-1"/>
        </w:rPr>
        <w:t>leaves</w:t>
      </w:r>
      <w:r>
        <w:rPr>
          <w:spacing w:val="-12"/>
        </w:rPr>
        <w:t> </w:t>
      </w:r>
      <w:r>
        <w:rPr/>
        <w:t>to</w:t>
      </w:r>
      <w:r>
        <w:rPr>
          <w:spacing w:val="-53"/>
        </w:rPr>
        <w:t> </w:t>
      </w:r>
      <w:r>
        <w:rPr>
          <w:spacing w:val="-1"/>
        </w:rPr>
        <w:t>say</w:t>
      </w:r>
      <w:r>
        <w:rPr>
          <w:spacing w:val="-12"/>
        </w:rPr>
        <w:t> </w:t>
      </w:r>
      <w:r>
        <w:rPr>
          <w:spacing w:val="-1"/>
        </w:rPr>
        <w:t>that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protagonist</w:t>
      </w:r>
      <w:r>
        <w:rPr>
          <w:spacing w:val="-11"/>
        </w:rPr>
        <w:t> </w:t>
      </w:r>
      <w:r>
        <w:rPr>
          <w:spacing w:val="-1"/>
        </w:rPr>
        <w:t>has</w:t>
      </w:r>
      <w:r>
        <w:rPr>
          <w:spacing w:val="-12"/>
        </w:rPr>
        <w:t> </w:t>
      </w:r>
      <w:r>
        <w:rPr>
          <w:spacing w:val="-1"/>
        </w:rPr>
        <w:t>been</w:t>
      </w:r>
      <w:r>
        <w:rPr>
          <w:spacing w:val="-11"/>
        </w:rPr>
        <w:t> </w:t>
      </w:r>
      <w:r>
        <w:rPr>
          <w:spacing w:val="-1"/>
        </w:rPr>
        <w:t>victim</w:t>
      </w:r>
      <w:r>
        <w:rPr>
          <w:spacing w:val="-11"/>
        </w:rPr>
        <w:t> </w:t>
      </w:r>
      <w:r>
        <w:rPr>
          <w:spacing w:val="-1"/>
        </w:rPr>
        <w:t>of</w:t>
      </w:r>
      <w:r>
        <w:rPr>
          <w:spacing w:val="-8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/>
        <w:t>planned</w:t>
      </w:r>
      <w:r>
        <w:rPr>
          <w:spacing w:val="-11"/>
        </w:rPr>
        <w:t> </w:t>
      </w:r>
      <w:r>
        <w:rPr/>
        <w:t>harassment</w:t>
      </w:r>
      <w:r>
        <w:rPr>
          <w:spacing w:val="-11"/>
        </w:rPr>
        <w:t> </w:t>
      </w:r>
      <w:r>
        <w:rPr/>
        <w:t>neatly</w:t>
      </w:r>
      <w:r>
        <w:rPr>
          <w:spacing w:val="-52"/>
        </w:rPr>
        <w:t> </w:t>
      </w:r>
      <w:r>
        <w:rPr/>
        <w:t>organised by Lucifer the lord of darkness with the intention to seduce</w:t>
      </w:r>
      <w:r>
        <w:rPr>
          <w:spacing w:val="-52"/>
        </w:rPr>
        <w:t> </w:t>
      </w:r>
      <w:r>
        <w:rPr/>
        <w:t>Faustus. In fact, the devil has targeted Faustus. And is exploiting his</w:t>
      </w:r>
      <w:r>
        <w:rPr>
          <w:spacing w:val="1"/>
        </w:rPr>
        <w:t> </w:t>
      </w:r>
      <w:r>
        <w:rPr/>
        <w:t>inordinate</w:t>
      </w:r>
      <w:r>
        <w:rPr>
          <w:spacing w:val="-6"/>
        </w:rPr>
        <w:t> </w:t>
      </w:r>
      <w:r>
        <w:rPr/>
        <w:t>ambition</w:t>
      </w:r>
      <w:r>
        <w:rPr>
          <w:spacing w:val="-6"/>
        </w:rPr>
        <w:t> </w:t>
      </w:r>
      <w:r>
        <w:rPr/>
        <w:t>and</w:t>
      </w:r>
      <w:r>
        <w:rPr>
          <w:spacing w:val="-8"/>
        </w:rPr>
        <w:t> </w:t>
      </w:r>
      <w:r>
        <w:rPr/>
        <w:t>excitement</w:t>
      </w:r>
      <w:r>
        <w:rPr>
          <w:spacing w:val="-5"/>
        </w:rPr>
        <w:t> </w:t>
      </w:r>
      <w:r>
        <w:rPr/>
        <w:t>for</w:t>
      </w:r>
      <w:r>
        <w:rPr>
          <w:spacing w:val="-6"/>
        </w:rPr>
        <w:t> </w:t>
      </w:r>
      <w:r>
        <w:rPr/>
        <w:t>fame</w:t>
      </w:r>
      <w:r>
        <w:rPr>
          <w:spacing w:val="-6"/>
        </w:rPr>
        <w:t> </w:t>
      </w:r>
      <w:r>
        <w:rPr/>
        <w:t>in</w:t>
      </w:r>
      <w:r>
        <w:rPr>
          <w:spacing w:val="-5"/>
        </w:rPr>
        <w:t> </w:t>
      </w:r>
      <w:r>
        <w:rPr/>
        <w:t>his</w:t>
      </w:r>
      <w:r>
        <w:rPr>
          <w:spacing w:val="-7"/>
        </w:rPr>
        <w:t> </w:t>
      </w:r>
      <w:r>
        <w:rPr/>
        <w:t>favour.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35" w:lineRule="auto" w:before="1"/>
        <w:ind w:left="113" w:right="109"/>
        <w:jc w:val="both"/>
      </w:pPr>
      <w:r>
        <w:rPr/>
        <w:t>The quest for a better living has been since creation, the very motive</w:t>
      </w:r>
      <w:r>
        <w:rPr>
          <w:spacing w:val="1"/>
        </w:rPr>
        <w:t> </w:t>
      </w:r>
      <w:r>
        <w:rPr/>
        <w:t>which</w:t>
      </w:r>
      <w:r>
        <w:rPr>
          <w:spacing w:val="1"/>
        </w:rPr>
        <w:t> </w:t>
      </w:r>
      <w:r>
        <w:rPr/>
        <w:t>explains</w:t>
      </w:r>
      <w:r>
        <w:rPr>
          <w:spacing w:val="1"/>
        </w:rPr>
        <w:t> </w:t>
      </w:r>
      <w:r>
        <w:rPr/>
        <w:t>people</w:t>
      </w:r>
      <w:r>
        <w:rPr>
          <w:spacing w:val="1"/>
        </w:rPr>
        <w:t> </w:t>
      </w:r>
      <w:r>
        <w:rPr/>
        <w:t>choices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inclinations.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achieve</w:t>
      </w:r>
      <w:r>
        <w:rPr>
          <w:spacing w:val="1"/>
        </w:rPr>
        <w:t> </w:t>
      </w:r>
      <w:r>
        <w:rPr/>
        <w:t>their</w:t>
      </w:r>
      <w:r>
        <w:rPr>
          <w:spacing w:val="-52"/>
        </w:rPr>
        <w:t> </w:t>
      </w:r>
      <w:r>
        <w:rPr/>
        <w:t>ambitions,</w:t>
      </w:r>
      <w:r>
        <w:rPr>
          <w:spacing w:val="-8"/>
        </w:rPr>
        <w:t> </w:t>
      </w:r>
      <w:r>
        <w:rPr/>
        <w:t>people</w:t>
      </w:r>
      <w:r>
        <w:rPr>
          <w:spacing w:val="-9"/>
        </w:rPr>
        <w:t> </w:t>
      </w:r>
      <w:r>
        <w:rPr/>
        <w:t>have</w:t>
      </w:r>
      <w:r>
        <w:rPr>
          <w:spacing w:val="-9"/>
        </w:rPr>
        <w:t> </w:t>
      </w:r>
      <w:r>
        <w:rPr/>
        <w:t>been</w:t>
      </w:r>
      <w:r>
        <w:rPr>
          <w:spacing w:val="-9"/>
        </w:rPr>
        <w:t> </w:t>
      </w:r>
      <w:r>
        <w:rPr/>
        <w:t>able</w:t>
      </w:r>
      <w:r>
        <w:rPr>
          <w:spacing w:val="-9"/>
        </w:rPr>
        <w:t> </w:t>
      </w:r>
      <w:r>
        <w:rPr/>
        <w:t>to</w:t>
      </w:r>
      <w:r>
        <w:rPr>
          <w:spacing w:val="-9"/>
        </w:rPr>
        <w:t> </w:t>
      </w:r>
      <w:r>
        <w:rPr/>
        <w:t>move</w:t>
      </w:r>
      <w:r>
        <w:rPr>
          <w:spacing w:val="-11"/>
        </w:rPr>
        <w:t> </w:t>
      </w:r>
      <w:r>
        <w:rPr/>
        <w:t>far</w:t>
      </w:r>
      <w:r>
        <w:rPr>
          <w:spacing w:val="-9"/>
        </w:rPr>
        <w:t> </w:t>
      </w:r>
      <w:r>
        <w:rPr/>
        <w:t>away</w:t>
      </w:r>
      <w:r>
        <w:rPr>
          <w:spacing w:val="-9"/>
        </w:rPr>
        <w:t> </w:t>
      </w:r>
      <w:r>
        <w:rPr/>
        <w:t>from</w:t>
      </w:r>
      <w:r>
        <w:rPr>
          <w:spacing w:val="-9"/>
        </w:rPr>
        <w:t> </w:t>
      </w:r>
      <w:r>
        <w:rPr/>
        <w:t>their</w:t>
      </w:r>
      <w:r>
        <w:rPr>
          <w:spacing w:val="-10"/>
        </w:rPr>
        <w:t> </w:t>
      </w:r>
      <w:r>
        <w:rPr/>
        <w:t>comfort</w:t>
      </w:r>
      <w:r>
        <w:rPr>
          <w:spacing w:val="-52"/>
        </w:rPr>
        <w:t> </w:t>
      </w:r>
      <w:r>
        <w:rPr>
          <w:rFonts w:ascii="Georgia" w:hAnsi="Georgia"/>
          <w:w w:val="95"/>
        </w:rPr>
        <w:t>zones to taste a better one. Migration is one of the signs of man’s</w:t>
      </w:r>
      <w:r>
        <w:rPr>
          <w:rFonts w:ascii="Georgia" w:hAnsi="Georgia"/>
          <w:spacing w:val="1"/>
          <w:w w:val="95"/>
        </w:rPr>
        <w:t> </w:t>
      </w:r>
      <w:r>
        <w:rPr/>
        <w:t>perpetual quest for a better living since creation. In this respect, the</w:t>
      </w:r>
      <w:r>
        <w:rPr>
          <w:spacing w:val="1"/>
        </w:rPr>
        <w:t> </w:t>
      </w:r>
      <w:r>
        <w:rPr/>
        <w:t>longing for a better living conditions and happiness constitute the</w:t>
      </w:r>
      <w:r>
        <w:rPr>
          <w:spacing w:val="1"/>
        </w:rPr>
        <w:t> </w:t>
      </w:r>
      <w:r>
        <w:rPr>
          <w:spacing w:val="-1"/>
        </w:rPr>
        <w:t>weakness</w:t>
      </w:r>
      <w:r>
        <w:rPr>
          <w:spacing w:val="-10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mankind</w:t>
      </w:r>
      <w:r>
        <w:rPr>
          <w:spacing w:val="-10"/>
        </w:rPr>
        <w:t> </w:t>
      </w:r>
      <w:r>
        <w:rPr>
          <w:spacing w:val="-1"/>
        </w:rPr>
        <w:t>which</w:t>
      </w:r>
      <w:r>
        <w:rPr>
          <w:spacing w:val="-12"/>
        </w:rPr>
        <w:t> </w:t>
      </w:r>
      <w:r>
        <w:rPr>
          <w:spacing w:val="-1"/>
        </w:rPr>
        <w:t>skilled</w:t>
      </w:r>
      <w:r>
        <w:rPr>
          <w:spacing w:val="-10"/>
        </w:rPr>
        <w:t> </w:t>
      </w:r>
      <w:r>
        <w:rPr>
          <w:spacing w:val="-1"/>
        </w:rPr>
        <w:t>people</w:t>
      </w:r>
      <w:r>
        <w:rPr>
          <w:spacing w:val="-11"/>
        </w:rPr>
        <w:t> </w:t>
      </w:r>
      <w:r>
        <w:rPr>
          <w:spacing w:val="-1"/>
        </w:rPr>
        <w:t>exploit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2"/>
        </w:rPr>
        <w:t> </w:t>
      </w:r>
      <w:r>
        <w:rPr>
          <w:spacing w:val="-1"/>
        </w:rPr>
        <w:t>seduce</w:t>
      </w:r>
      <w:r>
        <w:rPr>
          <w:spacing w:val="-10"/>
        </w:rPr>
        <w:t> </w:t>
      </w:r>
      <w:r>
        <w:rPr/>
        <w:t>men.</w:t>
      </w:r>
    </w:p>
    <w:p>
      <w:pPr>
        <w:spacing w:after="0" w:line="235" w:lineRule="auto"/>
        <w:jc w:val="both"/>
        <w:sectPr>
          <w:pgSz w:w="8400" w:h="11910"/>
          <w:pgMar w:header="0" w:footer="1002" w:top="1100" w:bottom="1200" w:left="1020" w:right="1020"/>
        </w:sectPr>
      </w:pPr>
    </w:p>
    <w:p>
      <w:pPr>
        <w:pStyle w:val="BodyText"/>
        <w:spacing w:line="235" w:lineRule="auto" w:before="75"/>
        <w:ind w:left="113" w:right="110"/>
        <w:jc w:val="both"/>
      </w:pPr>
      <w:r>
        <w:rPr>
          <w:rFonts w:ascii="Georgia" w:hAnsi="Georgia"/>
          <w:w w:val="95"/>
        </w:rPr>
        <w:t>Marlowe’s </w:t>
      </w:r>
      <w:r>
        <w:rPr>
          <w:i/>
          <w:w w:val="95"/>
        </w:rPr>
        <w:t>Doctor Faustus </w:t>
      </w:r>
      <w:r>
        <w:rPr>
          <w:w w:val="95"/>
        </w:rPr>
        <w:t>where the brilliant Faustus, has been easily</w:t>
      </w:r>
      <w:r>
        <w:rPr>
          <w:spacing w:val="1"/>
          <w:w w:val="95"/>
        </w:rPr>
        <w:t> </w:t>
      </w:r>
      <w:r>
        <w:rPr/>
        <w:t>seduced to hand over his soul to the devil as he was longing for</w:t>
      </w:r>
      <w:r>
        <w:rPr>
          <w:spacing w:val="1"/>
        </w:rPr>
        <w:t> </w:t>
      </w:r>
      <w:r>
        <w:rPr>
          <w:w w:val="95"/>
        </w:rPr>
        <w:t>grandeur </w:t>
      </w:r>
      <w:r>
        <w:rPr>
          <w:rFonts w:ascii="Georgia" w:hAnsi="Georgia"/>
          <w:w w:val="95"/>
        </w:rPr>
        <w:t>is an evidence of man’s longing for fame</w:t>
      </w:r>
      <w:r>
        <w:rPr>
          <w:w w:val="95"/>
        </w:rPr>
        <w:t>. To achieve this</w:t>
      </w:r>
      <w:r>
        <w:rPr>
          <w:spacing w:val="1"/>
          <w:w w:val="95"/>
        </w:rPr>
        <w:t> </w:t>
      </w:r>
      <w:r>
        <w:rPr>
          <w:w w:val="95"/>
        </w:rPr>
        <w:t>purpose, the devil simply exploited </w:t>
      </w:r>
      <w:r>
        <w:rPr>
          <w:rFonts w:ascii="Georgia" w:hAnsi="Georgia"/>
          <w:w w:val="95"/>
        </w:rPr>
        <w:t>Faustus’ </w:t>
      </w:r>
      <w:r>
        <w:rPr>
          <w:w w:val="95"/>
        </w:rPr>
        <w:t>ambition by offering him</w:t>
      </w:r>
      <w:r>
        <w:rPr>
          <w:spacing w:val="1"/>
          <w:w w:val="95"/>
        </w:rPr>
        <w:t> </w:t>
      </w:r>
      <w:r>
        <w:rPr/>
        <w:t>the capability to achieve all his desires. Promise stands in this play as</w:t>
      </w:r>
      <w:r>
        <w:rPr>
          <w:spacing w:val="-52"/>
        </w:rPr>
        <w:t> </w:t>
      </w:r>
      <w:r>
        <w:rPr/>
        <w:t>the</w:t>
      </w:r>
      <w:r>
        <w:rPr>
          <w:spacing w:val="-5"/>
        </w:rPr>
        <w:t> </w:t>
      </w:r>
      <w:r>
        <w:rPr/>
        <w:t>bait</w:t>
      </w:r>
      <w:r>
        <w:rPr>
          <w:spacing w:val="-5"/>
        </w:rPr>
        <w:t> </w:t>
      </w:r>
      <w:r>
        <w:rPr/>
        <w:t>used</w:t>
      </w:r>
      <w:r>
        <w:rPr>
          <w:spacing w:val="-8"/>
        </w:rPr>
        <w:t> </w:t>
      </w:r>
      <w:r>
        <w:rPr/>
        <w:t>by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devil</w:t>
      </w:r>
      <w:r>
        <w:rPr>
          <w:spacing w:val="-6"/>
        </w:rPr>
        <w:t> </w:t>
      </w:r>
      <w:r>
        <w:rPr/>
        <w:t>to</w:t>
      </w:r>
      <w:r>
        <w:rPr>
          <w:spacing w:val="-6"/>
        </w:rPr>
        <w:t> </w:t>
      </w:r>
      <w:r>
        <w:rPr/>
        <w:t>corrupt</w:t>
      </w:r>
      <w:r>
        <w:rPr>
          <w:spacing w:val="-5"/>
        </w:rPr>
        <w:t> </w:t>
      </w:r>
      <w:r>
        <w:rPr/>
        <w:t>Faustus.</w:t>
      </w:r>
      <w:r>
        <w:rPr>
          <w:spacing w:val="-6"/>
        </w:rPr>
        <w:t> </w:t>
      </w:r>
      <w:r>
        <w:rPr/>
        <w:t>The</w:t>
      </w:r>
      <w:r>
        <w:rPr>
          <w:spacing w:val="-7"/>
        </w:rPr>
        <w:t> </w:t>
      </w:r>
      <w:r>
        <w:rPr/>
        <w:t>rhetoric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seduction</w:t>
      </w:r>
      <w:r>
        <w:rPr>
          <w:spacing w:val="-52"/>
        </w:rPr>
        <w:t> </w:t>
      </w:r>
      <w:r>
        <w:rPr>
          <w:rFonts w:ascii="Georgia" w:hAnsi="Georgia"/>
          <w:spacing w:val="-1"/>
          <w:w w:val="90"/>
        </w:rPr>
        <w:t>takes in</w:t>
      </w:r>
      <w:r>
        <w:rPr>
          <w:rFonts w:ascii="Georgia" w:hAnsi="Georgia"/>
          <w:spacing w:val="-4"/>
          <w:w w:val="90"/>
        </w:rPr>
        <w:t> </w:t>
      </w:r>
      <w:r>
        <w:rPr>
          <w:rFonts w:ascii="Georgia" w:hAnsi="Georgia"/>
          <w:spacing w:val="-1"/>
          <w:w w:val="90"/>
        </w:rPr>
        <w:t>promise in</w:t>
      </w:r>
      <w:r>
        <w:rPr>
          <w:rFonts w:ascii="Georgia" w:hAnsi="Georgia"/>
          <w:spacing w:val="-2"/>
          <w:w w:val="90"/>
        </w:rPr>
        <w:t> </w:t>
      </w:r>
      <w:r>
        <w:rPr>
          <w:rFonts w:ascii="Georgia" w:hAnsi="Georgia"/>
          <w:spacing w:val="-1"/>
          <w:w w:val="90"/>
        </w:rPr>
        <w:t>the</w:t>
      </w:r>
      <w:r>
        <w:rPr>
          <w:rFonts w:ascii="Georgia" w:hAnsi="Georgia"/>
          <w:spacing w:val="-2"/>
          <w:w w:val="90"/>
        </w:rPr>
        <w:t> </w:t>
      </w:r>
      <w:r>
        <w:rPr>
          <w:rFonts w:ascii="Georgia" w:hAnsi="Georgia"/>
          <w:spacing w:val="-1"/>
          <w:w w:val="90"/>
        </w:rPr>
        <w:t>light</w:t>
      </w:r>
      <w:r>
        <w:rPr>
          <w:rFonts w:ascii="Georgia" w:hAnsi="Georgia"/>
          <w:spacing w:val="-4"/>
          <w:w w:val="90"/>
        </w:rPr>
        <w:t> </w:t>
      </w:r>
      <w:r>
        <w:rPr>
          <w:rFonts w:ascii="Georgia" w:hAnsi="Georgia"/>
          <w:w w:val="90"/>
        </w:rPr>
        <w:t>of</w:t>
      </w:r>
      <w:r>
        <w:rPr>
          <w:rFonts w:ascii="Georgia" w:hAnsi="Georgia"/>
          <w:spacing w:val="-4"/>
          <w:w w:val="90"/>
        </w:rPr>
        <w:t> </w:t>
      </w:r>
      <w:r>
        <w:rPr>
          <w:rFonts w:ascii="Georgia" w:hAnsi="Georgia"/>
          <w:w w:val="90"/>
        </w:rPr>
        <w:t>Marlowe’s</w:t>
      </w:r>
      <w:r>
        <w:rPr>
          <w:rFonts w:ascii="Georgia" w:hAnsi="Georgia"/>
          <w:spacing w:val="1"/>
          <w:w w:val="90"/>
        </w:rPr>
        <w:t> </w:t>
      </w:r>
      <w:r>
        <w:rPr>
          <w:i/>
          <w:w w:val="90"/>
        </w:rPr>
        <w:t>Doctor</w:t>
      </w:r>
      <w:r>
        <w:rPr>
          <w:i/>
          <w:spacing w:val="-8"/>
          <w:w w:val="90"/>
        </w:rPr>
        <w:t> </w:t>
      </w:r>
      <w:r>
        <w:rPr>
          <w:i/>
          <w:w w:val="90"/>
        </w:rPr>
        <w:t>Faustus</w:t>
      </w:r>
      <w:r>
        <w:rPr>
          <w:i/>
          <w:spacing w:val="-8"/>
          <w:w w:val="90"/>
        </w:rPr>
        <w:t> </w:t>
      </w:r>
      <w:r>
        <w:rPr>
          <w:w w:val="90"/>
        </w:rPr>
        <w:t>whence</w:t>
      </w:r>
      <w:r>
        <w:rPr>
          <w:spacing w:val="-8"/>
          <w:w w:val="90"/>
        </w:rPr>
        <w:t> </w:t>
      </w:r>
      <w:r>
        <w:rPr>
          <w:w w:val="90"/>
        </w:rPr>
        <w:t>it</w:t>
      </w:r>
      <w:r>
        <w:rPr>
          <w:spacing w:val="-6"/>
          <w:w w:val="90"/>
        </w:rPr>
        <w:t> </w:t>
      </w:r>
      <w:r>
        <w:rPr>
          <w:w w:val="90"/>
        </w:rPr>
        <w:t>urges</w:t>
      </w:r>
      <w:r>
        <w:rPr>
          <w:spacing w:val="-47"/>
          <w:w w:val="90"/>
        </w:rPr>
        <w:t> </w:t>
      </w:r>
      <w:r>
        <w:rPr/>
        <w:t>to turn to the field of advertisement to discover the processes of the</w:t>
      </w:r>
      <w:r>
        <w:rPr>
          <w:spacing w:val="1"/>
        </w:rPr>
        <w:t> </w:t>
      </w:r>
      <w:r>
        <w:rPr/>
        <w:t>implementation</w:t>
      </w:r>
      <w:r>
        <w:rPr>
          <w:spacing w:val="-5"/>
        </w:rPr>
        <w:t> </w:t>
      </w:r>
      <w:r>
        <w:rPr/>
        <w:t>of</w:t>
      </w:r>
      <w:r>
        <w:rPr>
          <w:spacing w:val="-4"/>
        </w:rPr>
        <w:t> </w:t>
      </w:r>
      <w:r>
        <w:rPr/>
        <w:t>the</w:t>
      </w:r>
      <w:r>
        <w:rPr>
          <w:spacing w:val="-2"/>
        </w:rPr>
        <w:t> </w:t>
      </w:r>
      <w:r>
        <w:rPr/>
        <w:t>rhetoric</w:t>
      </w:r>
      <w:r>
        <w:rPr>
          <w:spacing w:val="-3"/>
        </w:rPr>
        <w:t> </w:t>
      </w:r>
      <w:r>
        <w:rPr/>
        <w:t>of</w:t>
      </w:r>
      <w:r>
        <w:rPr>
          <w:spacing w:val="-4"/>
        </w:rPr>
        <w:t> </w:t>
      </w:r>
      <w:r>
        <w:rPr/>
        <w:t>seduction.</w:t>
      </w:r>
    </w:p>
    <w:p>
      <w:pPr>
        <w:pStyle w:val="BodyText"/>
        <w:spacing w:before="8"/>
        <w:rPr>
          <w:sz w:val="20"/>
        </w:rPr>
      </w:pPr>
    </w:p>
    <w:p>
      <w:pPr>
        <w:pStyle w:val="Heading3"/>
        <w:numPr>
          <w:ilvl w:val="0"/>
          <w:numId w:val="4"/>
        </w:numPr>
        <w:tabs>
          <w:tab w:pos="541" w:val="left" w:leader="none"/>
        </w:tabs>
        <w:spacing w:line="237" w:lineRule="auto" w:before="0" w:after="0"/>
        <w:ind w:left="540" w:right="109" w:hanging="360"/>
        <w:jc w:val="left"/>
        <w:rPr>
          <w:rFonts w:ascii="Georgia"/>
        </w:rPr>
      </w:pPr>
      <w:r>
        <w:rPr>
          <w:rFonts w:ascii="Georgia"/>
          <w:spacing w:val="-1"/>
          <w:w w:val="90"/>
        </w:rPr>
        <w:t>The</w:t>
      </w:r>
      <w:r>
        <w:rPr>
          <w:rFonts w:ascii="Georgia"/>
          <w:spacing w:val="19"/>
          <w:w w:val="90"/>
        </w:rPr>
        <w:t> </w:t>
      </w:r>
      <w:r>
        <w:rPr>
          <w:rFonts w:ascii="Georgia"/>
          <w:spacing w:val="-1"/>
          <w:w w:val="90"/>
        </w:rPr>
        <w:t>implementation</w:t>
      </w:r>
      <w:r>
        <w:rPr>
          <w:rFonts w:ascii="Georgia"/>
          <w:spacing w:val="19"/>
          <w:w w:val="90"/>
        </w:rPr>
        <w:t> </w:t>
      </w:r>
      <w:r>
        <w:rPr>
          <w:rFonts w:ascii="Georgia"/>
          <w:w w:val="90"/>
        </w:rPr>
        <w:t>of</w:t>
      </w:r>
      <w:r>
        <w:rPr>
          <w:rFonts w:ascii="Georgia"/>
          <w:spacing w:val="17"/>
          <w:w w:val="90"/>
        </w:rPr>
        <w:t> </w:t>
      </w:r>
      <w:r>
        <w:rPr>
          <w:rFonts w:ascii="Georgia"/>
          <w:w w:val="90"/>
        </w:rPr>
        <w:t>the</w:t>
      </w:r>
      <w:r>
        <w:rPr>
          <w:rFonts w:ascii="Georgia"/>
          <w:spacing w:val="18"/>
          <w:w w:val="90"/>
        </w:rPr>
        <w:t> </w:t>
      </w:r>
      <w:r>
        <w:rPr>
          <w:rFonts w:ascii="Georgia"/>
          <w:w w:val="90"/>
        </w:rPr>
        <w:t>Rhetoric</w:t>
      </w:r>
      <w:r>
        <w:rPr>
          <w:rFonts w:ascii="Georgia"/>
          <w:spacing w:val="17"/>
          <w:w w:val="90"/>
        </w:rPr>
        <w:t> </w:t>
      </w:r>
      <w:r>
        <w:rPr>
          <w:rFonts w:ascii="Georgia"/>
          <w:w w:val="90"/>
        </w:rPr>
        <w:t>of</w:t>
      </w:r>
      <w:r>
        <w:rPr>
          <w:rFonts w:ascii="Georgia"/>
          <w:spacing w:val="17"/>
          <w:w w:val="90"/>
        </w:rPr>
        <w:t> </w:t>
      </w:r>
      <w:r>
        <w:rPr>
          <w:rFonts w:ascii="Georgia"/>
          <w:w w:val="90"/>
        </w:rPr>
        <w:t>Seduction</w:t>
      </w:r>
      <w:r>
        <w:rPr>
          <w:rFonts w:ascii="Georgia"/>
          <w:spacing w:val="18"/>
          <w:w w:val="90"/>
        </w:rPr>
        <w:t> </w:t>
      </w:r>
      <w:r>
        <w:rPr>
          <w:rFonts w:ascii="Georgia"/>
          <w:w w:val="90"/>
        </w:rPr>
        <w:t>in</w:t>
      </w:r>
      <w:r>
        <w:rPr>
          <w:rFonts w:ascii="Georgia"/>
          <w:spacing w:val="-48"/>
          <w:w w:val="90"/>
        </w:rPr>
        <w:t> </w:t>
      </w:r>
      <w:r>
        <w:rPr>
          <w:rFonts w:ascii="Georgia"/>
          <w:w w:val="90"/>
        </w:rPr>
        <w:t>Advertisement</w:t>
      </w:r>
    </w:p>
    <w:p>
      <w:pPr>
        <w:pStyle w:val="BodyText"/>
        <w:spacing w:before="8"/>
        <w:rPr>
          <w:rFonts w:ascii="Georgia"/>
          <w:b/>
          <w:sz w:val="20"/>
        </w:rPr>
      </w:pPr>
    </w:p>
    <w:p>
      <w:pPr>
        <w:pStyle w:val="BodyText"/>
        <w:spacing w:line="235" w:lineRule="auto"/>
        <w:ind w:left="113" w:right="107"/>
        <w:jc w:val="both"/>
      </w:pPr>
      <w:r>
        <w:rPr>
          <w:w w:val="90"/>
        </w:rPr>
        <w:t>According to the </w:t>
      </w:r>
      <w:r>
        <w:rPr>
          <w:i/>
          <w:w w:val="90"/>
        </w:rPr>
        <w:t>Cambridge Dictionary</w:t>
      </w:r>
      <w:r>
        <w:rPr>
          <w:w w:val="90"/>
        </w:rPr>
        <w:t>, advertisement is referred to as the</w:t>
      </w:r>
      <w:r>
        <w:rPr>
          <w:spacing w:val="1"/>
          <w:w w:val="90"/>
        </w:rPr>
        <w:t> </w:t>
      </w:r>
      <w:r>
        <w:rPr>
          <w:rFonts w:ascii="Georgia" w:hAnsi="Georgia"/>
          <w:w w:val="90"/>
        </w:rPr>
        <w:t>use of “a picture, short film, songs, etc. which tries to persuade people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5"/>
        </w:rPr>
        <w:t>to</w:t>
      </w:r>
      <w:r>
        <w:rPr>
          <w:rFonts w:ascii="Georgia" w:hAnsi="Georgia"/>
          <w:spacing w:val="-6"/>
          <w:w w:val="95"/>
        </w:rPr>
        <w:t> </w:t>
      </w:r>
      <w:r>
        <w:rPr>
          <w:rFonts w:ascii="Georgia" w:hAnsi="Georgia"/>
          <w:w w:val="95"/>
        </w:rPr>
        <w:t>buy</w:t>
      </w:r>
      <w:r>
        <w:rPr>
          <w:rFonts w:ascii="Georgia" w:hAnsi="Georgia"/>
          <w:spacing w:val="-7"/>
          <w:w w:val="95"/>
        </w:rPr>
        <w:t> </w:t>
      </w:r>
      <w:r>
        <w:rPr>
          <w:rFonts w:ascii="Georgia" w:hAnsi="Georgia"/>
          <w:w w:val="95"/>
        </w:rPr>
        <w:t>a</w:t>
      </w:r>
      <w:r>
        <w:rPr>
          <w:rFonts w:ascii="Georgia" w:hAnsi="Georgia"/>
          <w:spacing w:val="-7"/>
          <w:w w:val="95"/>
        </w:rPr>
        <w:t> </w:t>
      </w:r>
      <w:r>
        <w:rPr>
          <w:rFonts w:ascii="Georgia" w:hAnsi="Georgia"/>
          <w:w w:val="95"/>
        </w:rPr>
        <w:t>product</w:t>
      </w:r>
      <w:r>
        <w:rPr>
          <w:rFonts w:ascii="Georgia" w:hAnsi="Georgia"/>
          <w:spacing w:val="-5"/>
          <w:w w:val="95"/>
        </w:rPr>
        <w:t> </w:t>
      </w:r>
      <w:r>
        <w:rPr>
          <w:rFonts w:ascii="Georgia" w:hAnsi="Georgia"/>
          <w:w w:val="95"/>
        </w:rPr>
        <w:t>or</w:t>
      </w:r>
      <w:r>
        <w:rPr>
          <w:rFonts w:ascii="Georgia" w:hAnsi="Georgia"/>
          <w:spacing w:val="-7"/>
          <w:w w:val="95"/>
        </w:rPr>
        <w:t> </w:t>
      </w:r>
      <w:r>
        <w:rPr>
          <w:rFonts w:ascii="Georgia" w:hAnsi="Georgia"/>
          <w:w w:val="95"/>
        </w:rPr>
        <w:t>service”.</w:t>
      </w:r>
      <w:r>
        <w:rPr>
          <w:rFonts w:ascii="Georgia" w:hAnsi="Georgia"/>
          <w:spacing w:val="-7"/>
          <w:w w:val="95"/>
        </w:rPr>
        <w:t> </w:t>
      </w:r>
      <w:r>
        <w:rPr>
          <w:rFonts w:ascii="Georgia" w:hAnsi="Georgia"/>
          <w:w w:val="95"/>
        </w:rPr>
        <w:t>It</w:t>
      </w:r>
      <w:r>
        <w:rPr>
          <w:rFonts w:ascii="Georgia" w:hAnsi="Georgia"/>
          <w:spacing w:val="-5"/>
          <w:w w:val="95"/>
        </w:rPr>
        <w:t> </w:t>
      </w:r>
      <w:r>
        <w:rPr>
          <w:rFonts w:ascii="Georgia" w:hAnsi="Georgia"/>
          <w:w w:val="95"/>
        </w:rPr>
        <w:t>becomes</w:t>
      </w:r>
      <w:r>
        <w:rPr>
          <w:rFonts w:ascii="Georgia" w:hAnsi="Georgia"/>
          <w:spacing w:val="-6"/>
          <w:w w:val="95"/>
        </w:rPr>
        <w:t> </w:t>
      </w:r>
      <w:r>
        <w:rPr>
          <w:rFonts w:ascii="Georgia" w:hAnsi="Georgia"/>
          <w:w w:val="95"/>
        </w:rPr>
        <w:t>und</w:t>
      </w:r>
      <w:r>
        <w:rPr>
          <w:w w:val="95"/>
        </w:rPr>
        <w:t>erstandable</w:t>
      </w:r>
      <w:r>
        <w:rPr>
          <w:spacing w:val="-9"/>
          <w:w w:val="95"/>
        </w:rPr>
        <w:t> </w:t>
      </w:r>
      <w:r>
        <w:rPr>
          <w:w w:val="95"/>
        </w:rPr>
        <w:t>in</w:t>
      </w:r>
      <w:r>
        <w:rPr>
          <w:spacing w:val="-8"/>
          <w:w w:val="95"/>
        </w:rPr>
        <w:t> </w:t>
      </w:r>
      <w:r>
        <w:rPr>
          <w:w w:val="95"/>
        </w:rPr>
        <w:t>the</w:t>
      </w:r>
      <w:r>
        <w:rPr>
          <w:spacing w:val="-8"/>
          <w:w w:val="95"/>
        </w:rPr>
        <w:t> </w:t>
      </w:r>
      <w:r>
        <w:rPr>
          <w:w w:val="95"/>
        </w:rPr>
        <w:t>light</w:t>
      </w:r>
      <w:r>
        <w:rPr>
          <w:spacing w:val="-8"/>
          <w:w w:val="95"/>
        </w:rPr>
        <w:t> </w:t>
      </w:r>
      <w:r>
        <w:rPr>
          <w:w w:val="95"/>
        </w:rPr>
        <w:t>of</w:t>
      </w:r>
      <w:r>
        <w:rPr>
          <w:spacing w:val="-50"/>
          <w:w w:val="95"/>
        </w:rPr>
        <w:t> </w:t>
      </w:r>
      <w:r>
        <w:rPr/>
        <w:t>the</w:t>
      </w:r>
      <w:r>
        <w:rPr>
          <w:spacing w:val="1"/>
        </w:rPr>
        <w:t> </w:t>
      </w:r>
      <w:r>
        <w:rPr/>
        <w:t>definition</w:t>
      </w:r>
      <w:r>
        <w:rPr>
          <w:spacing w:val="1"/>
        </w:rPr>
        <w:t> </w:t>
      </w:r>
      <w:r>
        <w:rPr/>
        <w:t>issued</w:t>
      </w:r>
      <w:r>
        <w:rPr>
          <w:spacing w:val="1"/>
        </w:rPr>
        <w:t> </w:t>
      </w:r>
      <w:r>
        <w:rPr/>
        <w:t>by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dictionary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very</w:t>
      </w:r>
      <w:r>
        <w:rPr>
          <w:spacing w:val="1"/>
        </w:rPr>
        <w:t> </w:t>
      </w:r>
      <w:r>
        <w:rPr/>
        <w:t>purpose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advertisement is to raise the income of venders. The interest of the</w:t>
      </w:r>
      <w:r>
        <w:rPr>
          <w:spacing w:val="1"/>
        </w:rPr>
        <w:t> </w:t>
      </w:r>
      <w:r>
        <w:rPr/>
        <w:t>consumer is then not the major concern of advertisement even if it is</w:t>
      </w:r>
      <w:r>
        <w:rPr>
          <w:spacing w:val="1"/>
        </w:rPr>
        <w:t> </w:t>
      </w:r>
      <w:r>
        <w:rPr/>
        <w:t>arranged to put in forwards the profits that a potential consumer may</w:t>
      </w:r>
      <w:r>
        <w:rPr>
          <w:spacing w:val="1"/>
        </w:rPr>
        <w:t> </w:t>
      </w:r>
      <w:r>
        <w:rPr/>
        <w:t>gain in buying the advertised product.</w:t>
      </w:r>
      <w:r>
        <w:rPr>
          <w:spacing w:val="1"/>
        </w:rPr>
        <w:t> </w:t>
      </w:r>
      <w:r>
        <w:rPr/>
        <w:t>Through the lenses of </w:t>
      </w:r>
      <w:r>
        <w:rPr>
          <w:i/>
        </w:rPr>
        <w:t>Doctor</w:t>
      </w:r>
      <w:r>
        <w:rPr>
          <w:i/>
          <w:spacing w:val="1"/>
        </w:rPr>
        <w:t> </w:t>
      </w:r>
      <w:r>
        <w:rPr>
          <w:i/>
        </w:rPr>
        <w:t>Faustus</w:t>
      </w:r>
      <w:r>
        <w:rPr/>
        <w:t>, this section demonstrates that advertisement is simply the</w:t>
      </w:r>
      <w:r>
        <w:rPr>
          <w:spacing w:val="1"/>
        </w:rPr>
        <w:t> </w:t>
      </w:r>
      <w:r>
        <w:rPr/>
        <w:t>implementation of the rhetoric of seduction on its angle of promise to</w:t>
      </w:r>
      <w:r>
        <w:rPr>
          <w:spacing w:val="-52"/>
        </w:rPr>
        <w:t> </w:t>
      </w:r>
      <w:r>
        <w:rPr/>
        <w:t>show</w:t>
      </w:r>
      <w:r>
        <w:rPr>
          <w:spacing w:val="-9"/>
        </w:rPr>
        <w:t> </w:t>
      </w:r>
      <w:r>
        <w:rPr/>
        <w:t>out</w:t>
      </w:r>
      <w:r>
        <w:rPr>
          <w:spacing w:val="-7"/>
        </w:rPr>
        <w:t> </w:t>
      </w:r>
      <w:r>
        <w:rPr/>
        <w:t>that</w:t>
      </w:r>
      <w:r>
        <w:rPr>
          <w:spacing w:val="-7"/>
        </w:rPr>
        <w:t> </w:t>
      </w:r>
      <w:r>
        <w:rPr/>
        <w:t>advertisement</w:t>
      </w:r>
      <w:r>
        <w:rPr>
          <w:spacing w:val="-8"/>
        </w:rPr>
        <w:t> </w:t>
      </w:r>
      <w:r>
        <w:rPr/>
        <w:t>is</w:t>
      </w:r>
      <w:r>
        <w:rPr>
          <w:spacing w:val="-8"/>
        </w:rPr>
        <w:t> </w:t>
      </w:r>
      <w:r>
        <w:rPr/>
        <w:t>simply</w:t>
      </w:r>
      <w:r>
        <w:rPr>
          <w:spacing w:val="-7"/>
        </w:rPr>
        <w:t> </w:t>
      </w:r>
      <w:r>
        <w:rPr/>
        <w:t>seductive</w:t>
      </w:r>
      <w:r>
        <w:rPr>
          <w:spacing w:val="-9"/>
        </w:rPr>
        <w:t> </w:t>
      </w:r>
      <w:r>
        <w:rPr/>
        <w:t>and</w:t>
      </w:r>
      <w:r>
        <w:rPr>
          <w:spacing w:val="-8"/>
        </w:rPr>
        <w:t> </w:t>
      </w:r>
      <w:r>
        <w:rPr/>
        <w:t>can</w:t>
      </w:r>
      <w:r>
        <w:rPr>
          <w:spacing w:val="-8"/>
        </w:rPr>
        <w:t> </w:t>
      </w:r>
      <w:r>
        <w:rPr/>
        <w:t>be</w:t>
      </w:r>
      <w:r>
        <w:rPr>
          <w:spacing w:val="-9"/>
        </w:rPr>
        <w:t> </w:t>
      </w:r>
      <w:r>
        <w:rPr/>
        <w:t>taken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a</w:t>
      </w:r>
      <w:r>
        <w:rPr>
          <w:spacing w:val="-52"/>
        </w:rPr>
        <w:t> </w:t>
      </w:r>
      <w:r>
        <w:rPr/>
        <w:t>snare to consumers as it exploits their tastes turning consumers into</w:t>
      </w:r>
      <w:r>
        <w:rPr>
          <w:spacing w:val="1"/>
        </w:rPr>
        <w:t> </w:t>
      </w:r>
      <w:r>
        <w:rPr>
          <w:w w:val="95"/>
        </w:rPr>
        <w:t>victims of their own appetite as prompted by Faustus in (</w:t>
      </w:r>
      <w:r>
        <w:rPr>
          <w:i/>
          <w:w w:val="95"/>
        </w:rPr>
        <w:t>Doctor Faustus</w:t>
      </w:r>
      <w:r>
        <w:rPr>
          <w:w w:val="95"/>
        </w:rPr>
        <w:t>,</w:t>
      </w:r>
      <w:r>
        <w:rPr>
          <w:spacing w:val="-50"/>
          <w:w w:val="95"/>
        </w:rPr>
        <w:t> </w:t>
      </w:r>
      <w:r>
        <w:rPr>
          <w:spacing w:val="-1"/>
          <w:w w:val="95"/>
        </w:rPr>
        <w:t>II, i, 11-</w:t>
      </w:r>
      <w:r>
        <w:rPr>
          <w:rFonts w:ascii="Georgia" w:hAnsi="Georgia"/>
          <w:spacing w:val="-1"/>
          <w:w w:val="95"/>
        </w:rPr>
        <w:t>12) ‘The god thou serv’st is </w:t>
      </w:r>
      <w:r>
        <w:rPr>
          <w:rFonts w:ascii="Georgia" w:hAnsi="Georgia"/>
          <w:w w:val="95"/>
        </w:rPr>
        <w:t>thine own appetite,/ Wherein is</w:t>
      </w:r>
      <w:r>
        <w:rPr>
          <w:rFonts w:ascii="Georgia" w:hAnsi="Georgia"/>
          <w:spacing w:val="1"/>
          <w:w w:val="95"/>
        </w:rPr>
        <w:t> </w:t>
      </w:r>
      <w:r>
        <w:rPr/>
        <w:t>f</w:t>
      </w:r>
      <w:r>
        <w:rPr>
          <w:rFonts w:ascii="Georgia" w:hAnsi="Georgia"/>
        </w:rPr>
        <w:t>ix’d</w:t>
      </w:r>
      <w:r>
        <w:rPr>
          <w:rFonts w:ascii="Georgia" w:hAnsi="Georgia"/>
          <w:spacing w:val="-2"/>
        </w:rPr>
        <w:t> </w:t>
      </w:r>
      <w:r>
        <w:rPr>
          <w:rFonts w:ascii="Georgia" w:hAnsi="Georgia"/>
        </w:rPr>
        <w:t>the</w:t>
      </w:r>
      <w:r>
        <w:rPr>
          <w:rFonts w:ascii="Georgia" w:hAnsi="Georgia"/>
          <w:spacing w:val="-1"/>
        </w:rPr>
        <w:t> </w:t>
      </w:r>
      <w:r>
        <w:rPr>
          <w:rFonts w:ascii="Georgia" w:hAnsi="Georgia"/>
        </w:rPr>
        <w:t>love</w:t>
      </w:r>
      <w:r>
        <w:rPr>
          <w:rFonts w:ascii="Georgia" w:hAnsi="Georgia"/>
          <w:spacing w:val="-3"/>
        </w:rPr>
        <w:t> </w:t>
      </w:r>
      <w:r>
        <w:rPr>
          <w:rFonts w:ascii="Georgia" w:hAnsi="Georgia"/>
        </w:rPr>
        <w:t>of</w:t>
      </w:r>
      <w:r>
        <w:rPr>
          <w:rFonts w:ascii="Georgia" w:hAnsi="Georgia"/>
          <w:spacing w:val="-1"/>
        </w:rPr>
        <w:t> </w:t>
      </w:r>
      <w:r>
        <w:rPr>
          <w:rFonts w:ascii="Georgia" w:hAnsi="Georgia"/>
        </w:rPr>
        <w:t>Beelzebub”</w:t>
      </w:r>
      <w:r>
        <w:rPr/>
        <w:t>.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235" w:lineRule="auto"/>
        <w:ind w:left="113" w:right="109"/>
        <w:jc w:val="both"/>
      </w:pPr>
      <w:r>
        <w:rPr/>
        <w:t>Convincing people to have them buy a product is purely a profit</w:t>
      </w:r>
      <w:r>
        <w:rPr>
          <w:spacing w:val="1"/>
        </w:rPr>
        <w:t> </w:t>
      </w:r>
      <w:r>
        <w:rPr>
          <w:spacing w:val="-2"/>
        </w:rPr>
        <w:t>oriented</w:t>
      </w:r>
      <w:r>
        <w:rPr>
          <w:spacing w:val="-12"/>
        </w:rPr>
        <w:t> </w:t>
      </w:r>
      <w:r>
        <w:rPr>
          <w:spacing w:val="-2"/>
        </w:rPr>
        <w:t>activity</w:t>
      </w:r>
      <w:r>
        <w:rPr>
          <w:spacing w:val="-11"/>
        </w:rPr>
        <w:t> </w:t>
      </w:r>
      <w:r>
        <w:rPr>
          <w:spacing w:val="-1"/>
        </w:rPr>
        <w:t>which</w:t>
      </w:r>
      <w:r>
        <w:rPr>
          <w:spacing w:val="-9"/>
        </w:rPr>
        <w:t> </w:t>
      </w:r>
      <w:r>
        <w:rPr>
          <w:spacing w:val="-1"/>
        </w:rPr>
        <w:t>finality</w:t>
      </w:r>
      <w:r>
        <w:rPr>
          <w:spacing w:val="-11"/>
        </w:rPr>
        <w:t> </w:t>
      </w:r>
      <w:r>
        <w:rPr>
          <w:spacing w:val="-1"/>
        </w:rPr>
        <w:t>is</w:t>
      </w:r>
      <w:r>
        <w:rPr>
          <w:spacing w:val="-10"/>
        </w:rPr>
        <w:t> </w:t>
      </w:r>
      <w:r>
        <w:rPr>
          <w:spacing w:val="-1"/>
        </w:rPr>
        <w:t>to</w:t>
      </w:r>
      <w:r>
        <w:rPr>
          <w:spacing w:val="-11"/>
        </w:rPr>
        <w:t> </w:t>
      </w:r>
      <w:r>
        <w:rPr>
          <w:spacing w:val="-1"/>
        </w:rPr>
        <w:t>make</w:t>
      </w:r>
      <w:r>
        <w:rPr>
          <w:spacing w:val="-12"/>
        </w:rPr>
        <w:t> </w:t>
      </w:r>
      <w:r>
        <w:rPr>
          <w:spacing w:val="-1"/>
        </w:rPr>
        <w:t>profit</w:t>
      </w:r>
      <w:r>
        <w:rPr>
          <w:spacing w:val="-10"/>
        </w:rPr>
        <w:t> </w:t>
      </w:r>
      <w:r>
        <w:rPr>
          <w:spacing w:val="-1"/>
        </w:rPr>
        <w:t>out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0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credibility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53"/>
        </w:rPr>
        <w:t> </w:t>
      </w:r>
      <w:r>
        <w:rPr/>
        <w:t>the</w:t>
      </w:r>
      <w:r>
        <w:rPr>
          <w:spacing w:val="-6"/>
        </w:rPr>
        <w:t> </w:t>
      </w:r>
      <w:r>
        <w:rPr/>
        <w:t>consumer.</w:t>
      </w:r>
      <w:r>
        <w:rPr>
          <w:spacing w:val="-8"/>
        </w:rPr>
        <w:t> </w:t>
      </w:r>
      <w:r>
        <w:rPr/>
        <w:t>In</w:t>
      </w:r>
      <w:r>
        <w:rPr>
          <w:spacing w:val="-6"/>
        </w:rPr>
        <w:t> </w:t>
      </w:r>
      <w:r>
        <w:rPr/>
        <w:t>such</w:t>
      </w:r>
      <w:r>
        <w:rPr>
          <w:spacing w:val="-6"/>
        </w:rPr>
        <w:t> </w:t>
      </w:r>
      <w:r>
        <w:rPr/>
        <w:t>circumstances</w:t>
      </w:r>
      <w:r>
        <w:rPr>
          <w:spacing w:val="-5"/>
        </w:rPr>
        <w:t> </w:t>
      </w:r>
      <w:r>
        <w:rPr/>
        <w:t>when</w:t>
      </w:r>
      <w:r>
        <w:rPr>
          <w:spacing w:val="-5"/>
        </w:rPr>
        <w:t> </w:t>
      </w:r>
      <w:r>
        <w:rPr/>
        <w:t>only</w:t>
      </w:r>
      <w:r>
        <w:rPr>
          <w:spacing w:val="-6"/>
        </w:rPr>
        <w:t> </w:t>
      </w:r>
      <w:r>
        <w:rPr/>
        <w:t>the</w:t>
      </w:r>
      <w:r>
        <w:rPr>
          <w:spacing w:val="-6"/>
        </w:rPr>
        <w:t> </w:t>
      </w:r>
      <w:r>
        <w:rPr/>
        <w:t>profit</w:t>
      </w:r>
      <w:r>
        <w:rPr>
          <w:spacing w:val="-6"/>
        </w:rPr>
        <w:t> </w:t>
      </w:r>
      <w:r>
        <w:rPr/>
        <w:t>of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seller</w:t>
      </w:r>
      <w:r>
        <w:rPr>
          <w:spacing w:val="-53"/>
        </w:rPr>
        <w:t> </w:t>
      </w:r>
      <w:r>
        <w:rPr/>
        <w:t>is prioritised, there is no doubt that traders</w:t>
      </w:r>
      <w:r>
        <w:rPr>
          <w:spacing w:val="1"/>
        </w:rPr>
        <w:t> </w:t>
      </w:r>
      <w:r>
        <w:rPr/>
        <w:t>can over praise their</w:t>
      </w:r>
      <w:r>
        <w:rPr>
          <w:spacing w:val="1"/>
        </w:rPr>
        <w:t> </w:t>
      </w:r>
      <w:r>
        <w:rPr/>
        <w:t>products to make them super-efficient than they really are as it shows</w:t>
      </w:r>
      <w:r>
        <w:rPr>
          <w:spacing w:val="-52"/>
        </w:rPr>
        <w:t> </w:t>
      </w:r>
      <w:r>
        <w:rPr>
          <w:w w:val="95"/>
        </w:rPr>
        <w:t>in </w:t>
      </w:r>
      <w:r>
        <w:rPr>
          <w:rFonts w:ascii="Georgia" w:hAnsi="Georgia"/>
          <w:w w:val="95"/>
        </w:rPr>
        <w:t>Faustus’ overexcitement about the promise of the d</w:t>
      </w:r>
      <w:r>
        <w:rPr>
          <w:w w:val="95"/>
        </w:rPr>
        <w:t>evil without</w:t>
      </w:r>
      <w:r>
        <w:rPr>
          <w:spacing w:val="1"/>
          <w:w w:val="95"/>
        </w:rPr>
        <w:t> </w:t>
      </w:r>
      <w:r>
        <w:rPr/>
        <w:t>thinking about the temporality of the promised bliss.</w:t>
      </w:r>
      <w:r>
        <w:rPr>
          <w:spacing w:val="1"/>
        </w:rPr>
        <w:t> </w:t>
      </w:r>
      <w:r>
        <w:rPr/>
        <w:t>In fact, the first</w:t>
      </w:r>
      <w:r>
        <w:rPr>
          <w:spacing w:val="-52"/>
        </w:rPr>
        <w:t> </w:t>
      </w:r>
      <w:r>
        <w:rPr/>
        <w:t>command</w:t>
      </w:r>
      <w:r>
        <w:rPr>
          <w:spacing w:val="-12"/>
        </w:rPr>
        <w:t> </w:t>
      </w:r>
      <w:r>
        <w:rPr/>
        <w:t>he</w:t>
      </w:r>
      <w:r>
        <w:rPr>
          <w:spacing w:val="-12"/>
        </w:rPr>
        <w:t> </w:t>
      </w:r>
      <w:r>
        <w:rPr/>
        <w:t>made</w:t>
      </w:r>
      <w:r>
        <w:rPr>
          <w:spacing w:val="-12"/>
        </w:rPr>
        <w:t> </w:t>
      </w:r>
      <w:r>
        <w:rPr/>
        <w:t>about</w:t>
      </w:r>
      <w:r>
        <w:rPr>
          <w:spacing w:val="-11"/>
        </w:rPr>
        <w:t> </w:t>
      </w:r>
      <w:r>
        <w:rPr/>
        <w:t>having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wife</w:t>
      </w:r>
      <w:r>
        <w:rPr>
          <w:spacing w:val="-12"/>
        </w:rPr>
        <w:t> </w:t>
      </w:r>
      <w:r>
        <w:rPr/>
        <w:t>has</w:t>
      </w:r>
      <w:r>
        <w:rPr>
          <w:spacing w:val="-12"/>
        </w:rPr>
        <w:t> </w:t>
      </w:r>
      <w:r>
        <w:rPr/>
        <w:t>not</w:t>
      </w:r>
      <w:r>
        <w:rPr>
          <w:spacing w:val="-11"/>
        </w:rPr>
        <w:t> </w:t>
      </w:r>
      <w:r>
        <w:rPr/>
        <w:t>been</w:t>
      </w:r>
      <w:r>
        <w:rPr>
          <w:spacing w:val="-11"/>
        </w:rPr>
        <w:t> </w:t>
      </w:r>
      <w:r>
        <w:rPr/>
        <w:t>done</w:t>
      </w:r>
      <w:r>
        <w:rPr>
          <w:spacing w:val="-12"/>
        </w:rPr>
        <w:t> </w:t>
      </w:r>
      <w:r>
        <w:rPr/>
        <w:t>according</w:t>
      </w:r>
      <w:r>
        <w:rPr>
          <w:spacing w:val="-12"/>
        </w:rPr>
        <w:t> </w:t>
      </w:r>
      <w:r>
        <w:rPr/>
        <w:t>to</w:t>
      </w:r>
      <w:r>
        <w:rPr>
          <w:spacing w:val="-53"/>
        </w:rPr>
        <w:t> </w:t>
      </w:r>
      <w:r>
        <w:rPr/>
        <w:t>his</w:t>
      </w:r>
      <w:r>
        <w:rPr>
          <w:spacing w:val="28"/>
        </w:rPr>
        <w:t> </w:t>
      </w:r>
      <w:r>
        <w:rPr/>
        <w:t>will.</w:t>
      </w:r>
      <w:r>
        <w:rPr>
          <w:spacing w:val="27"/>
        </w:rPr>
        <w:t> </w:t>
      </w:r>
      <w:r>
        <w:rPr/>
        <w:t>He</w:t>
      </w:r>
      <w:r>
        <w:rPr>
          <w:spacing w:val="26"/>
        </w:rPr>
        <w:t> </w:t>
      </w:r>
      <w:r>
        <w:rPr/>
        <w:t>got</w:t>
      </w:r>
      <w:r>
        <w:rPr>
          <w:spacing w:val="29"/>
        </w:rPr>
        <w:t> </w:t>
      </w:r>
      <w:r>
        <w:rPr/>
        <w:t>instead</w:t>
      </w:r>
      <w:r>
        <w:rPr>
          <w:spacing w:val="27"/>
        </w:rPr>
        <w:t> </w:t>
      </w:r>
      <w:r>
        <w:rPr/>
        <w:t>of</w:t>
      </w:r>
      <w:r>
        <w:rPr>
          <w:spacing w:val="27"/>
        </w:rPr>
        <w:t> </w:t>
      </w:r>
      <w:r>
        <w:rPr/>
        <w:t>a</w:t>
      </w:r>
      <w:r>
        <w:rPr>
          <w:spacing w:val="27"/>
        </w:rPr>
        <w:t> </w:t>
      </w:r>
      <w:r>
        <w:rPr/>
        <w:t>wife,</w:t>
      </w:r>
      <w:r>
        <w:rPr>
          <w:spacing w:val="28"/>
        </w:rPr>
        <w:t> </w:t>
      </w:r>
      <w:r>
        <w:rPr/>
        <w:t>a</w:t>
      </w:r>
      <w:r>
        <w:rPr>
          <w:spacing w:val="28"/>
        </w:rPr>
        <w:t> </w:t>
      </w:r>
      <w:r>
        <w:rPr/>
        <w:t>demon.</w:t>
      </w:r>
      <w:r>
        <w:rPr>
          <w:spacing w:val="27"/>
        </w:rPr>
        <w:t> </w:t>
      </w:r>
      <w:r>
        <w:rPr/>
        <w:t>The</w:t>
      </w:r>
      <w:r>
        <w:rPr>
          <w:spacing w:val="27"/>
        </w:rPr>
        <w:t> </w:t>
      </w:r>
      <w:r>
        <w:rPr/>
        <w:t>stage</w:t>
      </w:r>
      <w:r>
        <w:rPr>
          <w:spacing w:val="27"/>
        </w:rPr>
        <w:t> </w:t>
      </w:r>
      <w:r>
        <w:rPr/>
        <w:t>direction</w:t>
      </w:r>
      <w:r>
        <w:rPr>
          <w:spacing w:val="28"/>
        </w:rPr>
        <w:t> </w:t>
      </w:r>
      <w:r>
        <w:rPr/>
        <w:t>in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5" w:lineRule="auto" w:before="75"/>
        <w:ind w:left="113" w:right="107"/>
        <w:jc w:val="both"/>
      </w:pPr>
      <w:r>
        <w:rPr>
          <w:w w:val="90"/>
        </w:rPr>
        <w:t>(</w:t>
      </w:r>
      <w:r>
        <w:rPr>
          <w:i/>
          <w:w w:val="90"/>
        </w:rPr>
        <w:t>Doctor Faustus</w:t>
      </w:r>
      <w:r>
        <w:rPr>
          <w:w w:val="90"/>
        </w:rPr>
        <w:t>, II, i, 138-145) clearly describes the reality upon the lady</w:t>
      </w:r>
      <w:r>
        <w:rPr>
          <w:spacing w:val="1"/>
          <w:w w:val="90"/>
        </w:rPr>
        <w:t> </w:t>
      </w:r>
      <w:r>
        <w:rPr/>
        <w:t>presented to Faustus as follow, </w:t>
      </w:r>
      <w:r>
        <w:rPr>
          <w:rFonts w:ascii="Georgia" w:hAnsi="Georgia"/>
        </w:rPr>
        <w:t>“Devil dresse</w:t>
      </w:r>
      <w:r>
        <w:rPr/>
        <w:t>d like a woman, with</w:t>
      </w:r>
      <w:r>
        <w:rPr>
          <w:spacing w:val="1"/>
        </w:rPr>
        <w:t> </w:t>
      </w:r>
      <w:r>
        <w:rPr>
          <w:rFonts w:ascii="Georgia" w:hAnsi="Georgia"/>
        </w:rPr>
        <w:t>fireworks”</w:t>
      </w:r>
      <w:r>
        <w:rPr/>
        <w:t>. This way of answering the request of Faustus unveils the</w:t>
      </w:r>
      <w:r>
        <w:rPr>
          <w:spacing w:val="-52"/>
        </w:rPr>
        <w:t> </w:t>
      </w:r>
      <w:r>
        <w:rPr/>
        <w:t>fake</w:t>
      </w:r>
      <w:r>
        <w:rPr>
          <w:spacing w:val="-9"/>
        </w:rPr>
        <w:t> </w:t>
      </w:r>
      <w:r>
        <w:rPr/>
        <w:t>in</w:t>
      </w:r>
      <w:r>
        <w:rPr>
          <w:spacing w:val="-7"/>
        </w:rPr>
        <w:t> </w:t>
      </w:r>
      <w:r>
        <w:rPr/>
        <w:t>seduction.</w:t>
      </w:r>
      <w:r>
        <w:rPr>
          <w:spacing w:val="-7"/>
        </w:rPr>
        <w:t> </w:t>
      </w:r>
      <w:r>
        <w:rPr/>
        <w:t>For</w:t>
      </w:r>
      <w:r>
        <w:rPr>
          <w:spacing w:val="-7"/>
        </w:rPr>
        <w:t> </w:t>
      </w:r>
      <w:r>
        <w:rPr/>
        <w:t>the</w:t>
      </w:r>
      <w:r>
        <w:rPr>
          <w:spacing w:val="-9"/>
        </w:rPr>
        <w:t> </w:t>
      </w:r>
      <w:r>
        <w:rPr/>
        <w:t>real</w:t>
      </w:r>
      <w:r>
        <w:rPr>
          <w:spacing w:val="-7"/>
        </w:rPr>
        <w:t> </w:t>
      </w:r>
      <w:r>
        <w:rPr/>
        <w:t>need</w:t>
      </w:r>
      <w:r>
        <w:rPr>
          <w:spacing w:val="-7"/>
        </w:rPr>
        <w:t> </w:t>
      </w:r>
      <w:r>
        <w:rPr/>
        <w:t>of</w:t>
      </w:r>
      <w:r>
        <w:rPr>
          <w:spacing w:val="-7"/>
        </w:rPr>
        <w:t> </w:t>
      </w:r>
      <w:r>
        <w:rPr/>
        <w:t>Faustus</w:t>
      </w:r>
      <w:r>
        <w:rPr>
          <w:spacing w:val="-8"/>
        </w:rPr>
        <w:t> </w:t>
      </w:r>
      <w:r>
        <w:rPr/>
        <w:t>is</w:t>
      </w:r>
      <w:r>
        <w:rPr>
          <w:spacing w:val="-7"/>
        </w:rPr>
        <w:t> </w:t>
      </w:r>
      <w:r>
        <w:rPr/>
        <w:t>not</w:t>
      </w:r>
      <w:r>
        <w:rPr>
          <w:spacing w:val="-9"/>
        </w:rPr>
        <w:t> </w:t>
      </w:r>
      <w:r>
        <w:rPr/>
        <w:t>satisfied.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5" w:lineRule="auto" w:before="1"/>
        <w:ind w:left="113" w:right="108"/>
        <w:jc w:val="both"/>
      </w:pPr>
      <w:r>
        <w:rPr/>
        <w:t>The fake news represents only one aspect of the ongoing crisis on</w:t>
      </w:r>
      <w:r>
        <w:rPr>
          <w:spacing w:val="1"/>
        </w:rPr>
        <w:t> </w:t>
      </w:r>
      <w:r>
        <w:rPr>
          <w:w w:val="95"/>
        </w:rPr>
        <w:t>problematic information. According to (Jack, 2017:2), a fake news is by</w:t>
      </w:r>
      <w:r>
        <w:rPr>
          <w:spacing w:val="1"/>
          <w:w w:val="95"/>
        </w:rPr>
        <w:t> </w:t>
      </w:r>
      <w:r>
        <w:rPr>
          <w:w w:val="85"/>
        </w:rPr>
        <w:t>essence </w:t>
      </w:r>
      <w:r>
        <w:rPr>
          <w:rFonts w:ascii="Georgia" w:hAnsi="Georgia"/>
          <w:w w:val="85"/>
        </w:rPr>
        <w:t>“inaccurate, misleading, inappropriately attributed, or altogether</w:t>
      </w:r>
      <w:r>
        <w:rPr>
          <w:rFonts w:ascii="Georgia" w:hAnsi="Georgia"/>
          <w:spacing w:val="1"/>
          <w:w w:val="85"/>
        </w:rPr>
        <w:t> </w:t>
      </w:r>
      <w:r>
        <w:rPr/>
        <w:t>fabricated</w:t>
      </w:r>
      <w:r>
        <w:rPr>
          <w:spacing w:val="1"/>
        </w:rPr>
        <w:t> </w:t>
      </w:r>
      <w:r>
        <w:rPr/>
        <w:t>information.</w:t>
      </w:r>
      <w:r>
        <w:rPr>
          <w:rFonts w:ascii="Georgia" w:hAnsi="Georgia"/>
        </w:rPr>
        <w:t>”</w:t>
      </w:r>
      <w:r>
        <w:rPr>
          <w:rFonts w:ascii="Georgia" w:hAnsi="Georgia"/>
          <w:spacing w:val="1"/>
        </w:rPr>
        <w:t> </w:t>
      </w:r>
      <w:r>
        <w:rPr/>
        <w:t>Fake</w:t>
      </w:r>
      <w:r>
        <w:rPr>
          <w:spacing w:val="1"/>
        </w:rPr>
        <w:t> </w:t>
      </w:r>
      <w:r>
        <w:rPr/>
        <w:t>information</w:t>
      </w:r>
      <w:r>
        <w:rPr>
          <w:spacing w:val="1"/>
        </w:rPr>
        <w:t> </w:t>
      </w:r>
      <w:r>
        <w:rPr/>
        <w:t>can</w:t>
      </w:r>
      <w:r>
        <w:rPr>
          <w:spacing w:val="1"/>
        </w:rPr>
        <w:t> </w:t>
      </w:r>
      <w:r>
        <w:rPr/>
        <w:t>possibly</w:t>
      </w:r>
      <w:r>
        <w:rPr>
          <w:spacing w:val="1"/>
        </w:rPr>
        <w:t> </w:t>
      </w:r>
      <w:r>
        <w:rPr/>
        <w:t>avail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>
          <w:w w:val="95"/>
        </w:rPr>
        <w:t>advertisements as traders always exploit the needs of the populations to</w:t>
      </w:r>
      <w:r>
        <w:rPr>
          <w:spacing w:val="1"/>
          <w:w w:val="95"/>
        </w:rPr>
        <w:t> </w:t>
      </w:r>
      <w:r>
        <w:rPr/>
        <w:t>their advantage. In its Preamble on page two, The Canadian Standard</w:t>
      </w:r>
      <w:r>
        <w:rPr>
          <w:spacing w:val="-52"/>
        </w:rPr>
        <w:t> </w:t>
      </w:r>
      <w:r>
        <w:rPr>
          <w:spacing w:val="-1"/>
        </w:rPr>
        <w:t>of</w:t>
      </w:r>
      <w:r>
        <w:rPr>
          <w:spacing w:val="-4"/>
        </w:rPr>
        <w:t> </w:t>
      </w:r>
      <w:r>
        <w:rPr>
          <w:spacing w:val="-1"/>
        </w:rPr>
        <w:t>Advertisement</w:t>
      </w:r>
      <w:r>
        <w:rPr>
          <w:spacing w:val="-5"/>
        </w:rPr>
        <w:t> </w:t>
      </w:r>
      <w:r>
        <w:rPr/>
        <w:t>defines</w:t>
      </w:r>
      <w:r>
        <w:rPr>
          <w:spacing w:val="-3"/>
        </w:rPr>
        <w:t> </w:t>
      </w:r>
      <w:r>
        <w:rPr/>
        <w:t>advertisement</w:t>
      </w:r>
      <w:r>
        <w:rPr>
          <w:spacing w:val="-4"/>
        </w:rPr>
        <w:t> </w:t>
      </w:r>
      <w:r>
        <w:rPr/>
        <w:t>as</w:t>
      </w:r>
      <w:r>
        <w:rPr>
          <w:spacing w:val="-4"/>
        </w:rPr>
        <w:t> </w:t>
      </w:r>
      <w:r>
        <w:rPr/>
        <w:t>every</w:t>
      </w:r>
      <w:r>
        <w:rPr>
          <w:spacing w:val="-5"/>
        </w:rPr>
        <w:t> </w:t>
      </w:r>
      <w:r>
        <w:rPr/>
        <w:t>message</w:t>
      </w:r>
      <w:r>
        <w:rPr>
          <w:spacing w:val="-5"/>
        </w:rPr>
        <w:t> </w:t>
      </w:r>
      <w:r>
        <w:rPr/>
        <w:t>that</w:t>
      </w:r>
      <w:r>
        <w:rPr>
          <w:spacing w:val="-5"/>
        </w:rPr>
        <w:t> </w:t>
      </w:r>
      <w:r>
        <w:rPr/>
        <w:t>aims</w:t>
      </w:r>
      <w:r>
        <w:rPr>
          <w:spacing w:val="-3"/>
        </w:rPr>
        <w:t> </w:t>
      </w:r>
      <w:r>
        <w:rPr/>
        <w:t>at</w:t>
      </w:r>
      <w:r>
        <w:rPr>
          <w:spacing w:val="-53"/>
        </w:rPr>
        <w:t> </w:t>
      </w:r>
      <w:r>
        <w:rPr>
          <w:w w:val="90"/>
        </w:rPr>
        <w:t>influen</w:t>
      </w:r>
      <w:r>
        <w:rPr>
          <w:rFonts w:ascii="Georgia" w:hAnsi="Georgia"/>
          <w:w w:val="90"/>
        </w:rPr>
        <w:t>cing</w:t>
      </w:r>
      <w:r>
        <w:rPr>
          <w:rFonts w:ascii="Georgia" w:hAnsi="Georgia"/>
          <w:spacing w:val="2"/>
          <w:w w:val="90"/>
        </w:rPr>
        <w:t> </w:t>
      </w:r>
      <w:r>
        <w:rPr>
          <w:rFonts w:ascii="Georgia" w:hAnsi="Georgia"/>
          <w:w w:val="90"/>
        </w:rPr>
        <w:t>people’s</w:t>
      </w:r>
      <w:r>
        <w:rPr>
          <w:rFonts w:ascii="Georgia" w:hAnsi="Georgia"/>
          <w:spacing w:val="5"/>
          <w:w w:val="90"/>
        </w:rPr>
        <w:t> </w:t>
      </w:r>
      <w:r>
        <w:rPr>
          <w:rFonts w:ascii="Georgia" w:hAnsi="Georgia"/>
          <w:w w:val="90"/>
        </w:rPr>
        <w:t>choices,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opinions,</w:t>
      </w:r>
      <w:r>
        <w:rPr>
          <w:rFonts w:ascii="Georgia" w:hAnsi="Georgia"/>
          <w:spacing w:val="3"/>
          <w:w w:val="90"/>
        </w:rPr>
        <w:t> </w:t>
      </w:r>
      <w:r>
        <w:rPr>
          <w:rFonts w:ascii="Georgia" w:hAnsi="Georgia"/>
          <w:w w:val="90"/>
        </w:rPr>
        <w:t>and</w:t>
      </w:r>
      <w:r>
        <w:rPr>
          <w:rFonts w:ascii="Georgia" w:hAnsi="Georgia"/>
          <w:spacing w:val="4"/>
          <w:w w:val="90"/>
        </w:rPr>
        <w:t> </w:t>
      </w:r>
      <w:r>
        <w:rPr>
          <w:rFonts w:ascii="Georgia" w:hAnsi="Georgia"/>
          <w:w w:val="90"/>
        </w:rPr>
        <w:t>behaviours,</w:t>
      </w:r>
      <w:r>
        <w:rPr>
          <w:rFonts w:ascii="Georgia" w:hAnsi="Georgia"/>
          <w:spacing w:val="4"/>
          <w:w w:val="90"/>
        </w:rPr>
        <w:t> </w:t>
      </w:r>
      <w:r>
        <w:rPr>
          <w:w w:val="90"/>
        </w:rPr>
        <w:t>«</w:t>
      </w:r>
      <w:r>
        <w:rPr>
          <w:spacing w:val="-3"/>
          <w:w w:val="90"/>
        </w:rPr>
        <w:t> </w:t>
      </w:r>
      <w:r>
        <w:rPr>
          <w:w w:val="90"/>
        </w:rPr>
        <w:t>La</w:t>
      </w:r>
      <w:r>
        <w:rPr>
          <w:spacing w:val="-1"/>
          <w:w w:val="90"/>
        </w:rPr>
        <w:t> </w:t>
      </w:r>
      <w:r>
        <w:rPr>
          <w:w w:val="90"/>
        </w:rPr>
        <w:t>«</w:t>
      </w:r>
      <w:r>
        <w:rPr>
          <w:spacing w:val="3"/>
          <w:w w:val="90"/>
        </w:rPr>
        <w:t> </w:t>
      </w:r>
      <w:r>
        <w:rPr>
          <w:w w:val="90"/>
        </w:rPr>
        <w:t>publicité</w:t>
      </w:r>
    </w:p>
    <w:p>
      <w:pPr>
        <w:pStyle w:val="BodyText"/>
        <w:spacing w:line="235" w:lineRule="auto"/>
        <w:ind w:left="113" w:right="110"/>
        <w:jc w:val="both"/>
      </w:pPr>
      <w:r>
        <w:rPr>
          <w:spacing w:val="-1"/>
          <w:w w:val="90"/>
        </w:rPr>
        <w:t>»</w:t>
      </w:r>
      <w:r>
        <w:rPr>
          <w:spacing w:val="-7"/>
          <w:w w:val="90"/>
        </w:rPr>
        <w:t> </w:t>
      </w:r>
      <w:r>
        <w:rPr>
          <w:w w:val="90"/>
        </w:rPr>
        <w:t>et</w:t>
      </w:r>
      <w:r>
        <w:rPr>
          <w:spacing w:val="-8"/>
          <w:w w:val="90"/>
        </w:rPr>
        <w:t> </w:t>
      </w:r>
      <w:r>
        <w:rPr>
          <w:w w:val="90"/>
        </w:rPr>
        <w:t>les</w:t>
      </w:r>
      <w:r>
        <w:rPr>
          <w:spacing w:val="-6"/>
          <w:w w:val="90"/>
        </w:rPr>
        <w:t> </w:t>
      </w:r>
      <w:r>
        <w:rPr>
          <w:w w:val="90"/>
        </w:rPr>
        <w:t>«</w:t>
      </w:r>
      <w:r>
        <w:rPr>
          <w:spacing w:val="-7"/>
          <w:w w:val="90"/>
        </w:rPr>
        <w:t> </w:t>
      </w:r>
      <w:r>
        <w:rPr>
          <w:w w:val="90"/>
        </w:rPr>
        <w:t>publicités</w:t>
      </w:r>
      <w:r>
        <w:rPr>
          <w:spacing w:val="-8"/>
          <w:w w:val="90"/>
        </w:rPr>
        <w:t> </w:t>
      </w:r>
      <w:r>
        <w:rPr>
          <w:rFonts w:ascii="Georgia" w:hAnsi="Georgia"/>
          <w:w w:val="90"/>
        </w:rPr>
        <w:t>»</w:t>
      </w:r>
      <w:r>
        <w:rPr>
          <w:rFonts w:ascii="Georgia" w:hAnsi="Georgia"/>
          <w:spacing w:val="-5"/>
          <w:w w:val="90"/>
        </w:rPr>
        <w:t> </w:t>
      </w:r>
      <w:r>
        <w:rPr>
          <w:rFonts w:ascii="Georgia" w:hAnsi="Georgia"/>
          <w:w w:val="90"/>
        </w:rPr>
        <w:t>s’entendent</w:t>
      </w:r>
      <w:r>
        <w:rPr>
          <w:rFonts w:ascii="Georgia" w:hAnsi="Georgia"/>
          <w:spacing w:val="-5"/>
          <w:w w:val="90"/>
        </w:rPr>
        <w:t> </w:t>
      </w:r>
      <w:r>
        <w:rPr>
          <w:rFonts w:ascii="Georgia" w:hAnsi="Georgia"/>
          <w:w w:val="90"/>
        </w:rPr>
        <w:t>de</w:t>
      </w:r>
      <w:r>
        <w:rPr>
          <w:rFonts w:ascii="Georgia" w:hAnsi="Georgia"/>
          <w:spacing w:val="-7"/>
          <w:w w:val="90"/>
        </w:rPr>
        <w:t> </w:t>
      </w:r>
      <w:r>
        <w:rPr>
          <w:rFonts w:ascii="Georgia" w:hAnsi="Georgia"/>
          <w:w w:val="90"/>
        </w:rPr>
        <w:t>tout</w:t>
      </w:r>
      <w:r>
        <w:rPr>
          <w:rFonts w:ascii="Georgia" w:hAnsi="Georgia"/>
          <w:spacing w:val="-5"/>
          <w:w w:val="90"/>
        </w:rPr>
        <w:t> </w:t>
      </w:r>
      <w:r>
        <w:rPr>
          <w:rFonts w:ascii="Georgia" w:hAnsi="Georgia"/>
          <w:w w:val="90"/>
        </w:rPr>
        <w:t>message</w:t>
      </w:r>
      <w:r>
        <w:rPr>
          <w:rFonts w:ascii="Georgia" w:hAnsi="Georgia"/>
          <w:spacing w:val="-6"/>
          <w:w w:val="90"/>
        </w:rPr>
        <w:t> </w:t>
      </w:r>
      <w:r>
        <w:rPr>
          <w:rFonts w:ascii="Georgia" w:hAnsi="Georgia"/>
          <w:w w:val="90"/>
        </w:rPr>
        <w:t>(autre</w:t>
      </w:r>
      <w:r>
        <w:rPr>
          <w:rFonts w:ascii="Georgia" w:hAnsi="Georgia"/>
          <w:spacing w:val="-7"/>
          <w:w w:val="90"/>
        </w:rPr>
        <w:t> </w:t>
      </w:r>
      <w:r>
        <w:rPr>
          <w:rFonts w:ascii="Georgia" w:hAnsi="Georgia"/>
          <w:w w:val="90"/>
        </w:rPr>
        <w:t>que</w:t>
      </w:r>
      <w:r>
        <w:rPr>
          <w:rFonts w:ascii="Georgia" w:hAnsi="Georgia"/>
          <w:spacing w:val="-6"/>
          <w:w w:val="90"/>
        </w:rPr>
        <w:t> </w:t>
      </w:r>
      <w:r>
        <w:rPr>
          <w:rFonts w:ascii="Georgia" w:hAnsi="Georgia"/>
          <w:w w:val="90"/>
        </w:rPr>
        <w:t>ceux</w:t>
      </w:r>
      <w:r>
        <w:rPr>
          <w:rFonts w:ascii="Georgia" w:hAnsi="Georgia"/>
          <w:spacing w:val="-6"/>
          <w:w w:val="90"/>
        </w:rPr>
        <w:t> </w:t>
      </w:r>
      <w:r>
        <w:rPr>
          <w:rFonts w:ascii="Georgia" w:hAnsi="Georgia"/>
          <w:w w:val="90"/>
        </w:rPr>
        <w:t>exclus</w:t>
      </w:r>
      <w:r>
        <w:rPr>
          <w:rFonts w:ascii="Georgia" w:hAnsi="Georgia"/>
          <w:spacing w:val="-45"/>
          <w:w w:val="90"/>
        </w:rPr>
        <w:t> </w:t>
      </w:r>
      <w:r>
        <w:rPr>
          <w:rFonts w:ascii="Georgia" w:hAnsi="Georgia"/>
          <w:spacing w:val="-1"/>
          <w:w w:val="95"/>
        </w:rPr>
        <w:t>du champ d’application </w:t>
      </w:r>
      <w:r>
        <w:rPr>
          <w:rFonts w:ascii="Georgia" w:hAnsi="Georgia"/>
          <w:w w:val="95"/>
        </w:rPr>
        <w:t>du présent </w:t>
      </w:r>
      <w:r>
        <w:rPr>
          <w:i/>
          <w:w w:val="95"/>
        </w:rPr>
        <w:t>Code</w:t>
      </w:r>
      <w:r>
        <w:rPr>
          <w:w w:val="95"/>
        </w:rPr>
        <w:t>) dont le contenu est contrôlé</w:t>
      </w:r>
      <w:r>
        <w:rPr>
          <w:spacing w:val="-50"/>
          <w:w w:val="95"/>
        </w:rPr>
        <w:t> </w:t>
      </w:r>
      <w:r>
        <w:rPr>
          <w:rFonts w:ascii="Georgia" w:hAnsi="Georgia"/>
          <w:w w:val="90"/>
        </w:rPr>
        <w:t>directement ou indirectement par l’annonceur, </w:t>
      </w:r>
      <w:r>
        <w:rPr>
          <w:w w:val="90"/>
        </w:rPr>
        <w:t>exprimé dans quelque</w:t>
      </w:r>
      <w:r>
        <w:rPr>
          <w:spacing w:val="1"/>
          <w:w w:val="90"/>
        </w:rPr>
        <w:t> </w:t>
      </w:r>
      <w:r>
        <w:rPr/>
        <w:t>langue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ce</w:t>
      </w:r>
      <w:r>
        <w:rPr>
          <w:spacing w:val="1"/>
        </w:rPr>
        <w:t> </w:t>
      </w:r>
      <w:r>
        <w:rPr/>
        <w:t>soit et</w:t>
      </w:r>
      <w:r>
        <w:rPr>
          <w:spacing w:val="1"/>
        </w:rPr>
        <w:t> </w:t>
      </w:r>
      <w:r>
        <w:rPr/>
        <w:t>diffusé</w:t>
      </w:r>
      <w:r>
        <w:rPr>
          <w:spacing w:val="1"/>
        </w:rPr>
        <w:t> </w:t>
      </w:r>
      <w:r>
        <w:rPr/>
        <w:t>dans</w:t>
      </w:r>
      <w:r>
        <w:rPr>
          <w:spacing w:val="1"/>
        </w:rPr>
        <w:t> </w:t>
      </w:r>
      <w:r>
        <w:rPr/>
        <w:t>quelque</w:t>
      </w:r>
      <w:r>
        <w:rPr>
          <w:spacing w:val="1"/>
        </w:rPr>
        <w:t> </w:t>
      </w:r>
      <w:r>
        <w:rPr/>
        <w:t>média que</w:t>
      </w:r>
      <w:r>
        <w:rPr>
          <w:spacing w:val="1"/>
        </w:rPr>
        <w:t> </w:t>
      </w:r>
      <w:r>
        <w:rPr/>
        <w:t>ce</w:t>
      </w:r>
      <w:r>
        <w:rPr>
          <w:spacing w:val="1"/>
        </w:rPr>
        <w:t> </w:t>
      </w:r>
      <w:r>
        <w:rPr/>
        <w:t>soit (à</w:t>
      </w:r>
      <w:r>
        <w:rPr>
          <w:spacing w:val="1"/>
        </w:rPr>
        <w:t> </w:t>
      </w:r>
      <w:r>
        <w:rPr>
          <w:rFonts w:ascii="Georgia" w:hAnsi="Georgia"/>
          <w:w w:val="90"/>
        </w:rPr>
        <w:t>l’exception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de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ceux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figurant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dans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les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Exclusions)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à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l’intention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des</w:t>
      </w:r>
      <w:r>
        <w:rPr>
          <w:rFonts w:ascii="Georgia" w:hAnsi="Georgia"/>
          <w:spacing w:val="-45"/>
          <w:w w:val="90"/>
        </w:rPr>
        <w:t> </w:t>
      </w:r>
      <w:r>
        <w:rPr>
          <w:rFonts w:ascii="Georgia" w:hAnsi="Georgia"/>
          <w:w w:val="90"/>
        </w:rPr>
        <w:t>Canadiens, dans le but d’influencer leur choix, leur opinion ou leur</w:t>
      </w:r>
      <w:r>
        <w:rPr>
          <w:rFonts w:ascii="Georgia" w:hAnsi="Georgia"/>
          <w:spacing w:val="1"/>
          <w:w w:val="90"/>
        </w:rPr>
        <w:t> </w:t>
      </w:r>
      <w:r>
        <w:rPr>
          <w:spacing w:val="-1"/>
        </w:rPr>
        <w:t>comportement.</w:t>
      </w:r>
      <w:r>
        <w:rPr>
          <w:spacing w:val="-13"/>
        </w:rPr>
        <w:t> </w:t>
      </w:r>
      <w:r>
        <w:rPr/>
        <w:t>This</w:t>
      </w:r>
      <w:r>
        <w:rPr>
          <w:spacing w:val="-12"/>
        </w:rPr>
        <w:t> </w:t>
      </w:r>
      <w:r>
        <w:rPr/>
        <w:t>definition</w:t>
      </w:r>
      <w:r>
        <w:rPr>
          <w:spacing w:val="-13"/>
        </w:rPr>
        <w:t> </w:t>
      </w:r>
      <w:r>
        <w:rPr/>
        <w:t>from</w:t>
      </w:r>
      <w:r>
        <w:rPr>
          <w:spacing w:val="-13"/>
        </w:rPr>
        <w:t> </w:t>
      </w:r>
      <w:r>
        <w:rPr/>
        <w:t>the</w:t>
      </w:r>
      <w:r>
        <w:rPr>
          <w:spacing w:val="-13"/>
        </w:rPr>
        <w:t> </w:t>
      </w:r>
      <w:r>
        <w:rPr/>
        <w:t>Canadian</w:t>
      </w:r>
      <w:r>
        <w:rPr>
          <w:spacing w:val="-13"/>
        </w:rPr>
        <w:t> </w:t>
      </w:r>
      <w:r>
        <w:rPr/>
        <w:t>Standard</w:t>
      </w:r>
      <w:r>
        <w:rPr>
          <w:spacing w:val="-13"/>
        </w:rPr>
        <w:t> </w:t>
      </w:r>
      <w:r>
        <w:rPr/>
        <w:t>unveils</w:t>
      </w:r>
      <w:r>
        <w:rPr>
          <w:spacing w:val="-13"/>
        </w:rPr>
        <w:t> </w:t>
      </w:r>
      <w:r>
        <w:rPr/>
        <w:t>the</w:t>
      </w:r>
      <w:r>
        <w:rPr>
          <w:spacing w:val="-52"/>
        </w:rPr>
        <w:t> </w:t>
      </w:r>
      <w:r>
        <w:rPr/>
        <w:t>manipulative aspect of advertisement. Hence it can be inferred that</w:t>
      </w:r>
      <w:r>
        <w:rPr>
          <w:spacing w:val="1"/>
        </w:rPr>
        <w:t> </w:t>
      </w:r>
      <w:r>
        <w:rPr/>
        <w:t>manipulation is not all that related to truth. Subsequently advertising</w:t>
      </w:r>
      <w:r>
        <w:rPr>
          <w:spacing w:val="1"/>
        </w:rPr>
        <w:t> </w:t>
      </w:r>
      <w:r>
        <w:rPr/>
        <w:t>messages</w:t>
      </w:r>
      <w:r>
        <w:rPr>
          <w:spacing w:val="-6"/>
        </w:rPr>
        <w:t> </w:t>
      </w:r>
      <w:r>
        <w:rPr/>
        <w:t>should</w:t>
      </w:r>
      <w:r>
        <w:rPr>
          <w:spacing w:val="-3"/>
        </w:rPr>
        <w:t> </w:t>
      </w:r>
      <w:r>
        <w:rPr/>
        <w:t>be</w:t>
      </w:r>
      <w:r>
        <w:rPr>
          <w:spacing w:val="-4"/>
        </w:rPr>
        <w:t> </w:t>
      </w:r>
      <w:r>
        <w:rPr/>
        <w:t>taken</w:t>
      </w:r>
      <w:r>
        <w:rPr>
          <w:spacing w:val="-3"/>
        </w:rPr>
        <w:t> </w:t>
      </w:r>
      <w:r>
        <w:rPr/>
        <w:t>with</w:t>
      </w:r>
      <w:r>
        <w:rPr>
          <w:spacing w:val="-3"/>
        </w:rPr>
        <w:t> </w:t>
      </w:r>
      <w:r>
        <w:rPr/>
        <w:t>much</w:t>
      </w:r>
      <w:r>
        <w:rPr>
          <w:spacing w:val="-4"/>
        </w:rPr>
        <w:t> </w:t>
      </w:r>
      <w:r>
        <w:rPr/>
        <w:t>prudence.</w:t>
      </w:r>
    </w:p>
    <w:p>
      <w:pPr>
        <w:pStyle w:val="BodyText"/>
        <w:spacing w:before="7"/>
        <w:rPr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>
          <w:w w:val="95"/>
        </w:rPr>
        <w:t>Faustus</w:t>
      </w:r>
      <w:r>
        <w:rPr>
          <w:rFonts w:ascii="Georgia" w:hAnsi="Georgia"/>
          <w:w w:val="95"/>
        </w:rPr>
        <w:t>’ excitement for fame </w:t>
      </w:r>
      <w:r>
        <w:rPr>
          <w:w w:val="95"/>
        </w:rPr>
        <w:t>exposes the unquenchable motivation of</w:t>
      </w:r>
      <w:r>
        <w:rPr>
          <w:spacing w:val="1"/>
          <w:w w:val="95"/>
        </w:rPr>
        <w:t> </w:t>
      </w:r>
      <w:r>
        <w:rPr/>
        <w:t>people to satisfy their needs. This leaves to elaborate on the fact that</w:t>
      </w:r>
      <w:r>
        <w:rPr>
          <w:spacing w:val="1"/>
        </w:rPr>
        <w:t> </w:t>
      </w:r>
      <w:r>
        <w:rPr/>
        <w:t>people</w:t>
      </w:r>
      <w:r>
        <w:rPr>
          <w:spacing w:val="-11"/>
        </w:rPr>
        <w:t> </w:t>
      </w:r>
      <w:r>
        <w:rPr/>
        <w:t>are</w:t>
      </w:r>
      <w:r>
        <w:rPr>
          <w:spacing w:val="-10"/>
        </w:rPr>
        <w:t> </w:t>
      </w:r>
      <w:r>
        <w:rPr/>
        <w:t>ready</w:t>
      </w:r>
      <w:r>
        <w:rPr>
          <w:spacing w:val="-10"/>
        </w:rPr>
        <w:t> </w:t>
      </w:r>
      <w:r>
        <w:rPr/>
        <w:t>for</w:t>
      </w:r>
      <w:r>
        <w:rPr>
          <w:spacing w:val="-10"/>
        </w:rPr>
        <w:t> </w:t>
      </w:r>
      <w:r>
        <w:rPr/>
        <w:t>any</w:t>
      </w:r>
      <w:r>
        <w:rPr>
          <w:spacing w:val="-11"/>
        </w:rPr>
        <w:t> </w:t>
      </w:r>
      <w:r>
        <w:rPr/>
        <w:t>sacrifice</w:t>
      </w:r>
      <w:r>
        <w:rPr>
          <w:spacing w:val="-11"/>
        </w:rPr>
        <w:t> </w:t>
      </w:r>
      <w:r>
        <w:rPr/>
        <w:t>to</w:t>
      </w:r>
      <w:r>
        <w:rPr>
          <w:spacing w:val="-11"/>
        </w:rPr>
        <w:t> </w:t>
      </w:r>
      <w:r>
        <w:rPr/>
        <w:t>reach</w:t>
      </w:r>
      <w:r>
        <w:rPr>
          <w:spacing w:val="-9"/>
        </w:rPr>
        <w:t> </w:t>
      </w:r>
      <w:r>
        <w:rPr/>
        <w:t>their</w:t>
      </w:r>
      <w:r>
        <w:rPr>
          <w:spacing w:val="-10"/>
        </w:rPr>
        <w:t> </w:t>
      </w:r>
      <w:r>
        <w:rPr/>
        <w:t>end.</w:t>
      </w:r>
      <w:r>
        <w:rPr>
          <w:spacing w:val="34"/>
        </w:rPr>
        <w:t> </w:t>
      </w:r>
      <w:r>
        <w:rPr/>
        <w:t>Then</w:t>
      </w:r>
      <w:r>
        <w:rPr>
          <w:spacing w:val="-10"/>
        </w:rPr>
        <w:t> </w:t>
      </w:r>
      <w:r>
        <w:rPr/>
        <w:t>as</w:t>
      </w:r>
      <w:r>
        <w:rPr>
          <w:spacing w:val="-8"/>
        </w:rPr>
        <w:t> </w:t>
      </w:r>
      <w:r>
        <w:rPr/>
        <w:t>the</w:t>
      </w:r>
      <w:r>
        <w:rPr>
          <w:spacing w:val="-11"/>
        </w:rPr>
        <w:t> </w:t>
      </w:r>
      <w:r>
        <w:rPr/>
        <w:t>devil,</w:t>
      </w:r>
      <w:r>
        <w:rPr>
          <w:spacing w:val="-52"/>
        </w:rPr>
        <w:t> </w:t>
      </w:r>
      <w:r>
        <w:rPr/>
        <w:t>did in the play, companies all over the world are working purposely</w:t>
      </w:r>
      <w:r>
        <w:rPr>
          <w:spacing w:val="1"/>
        </w:rPr>
        <w:t> </w:t>
      </w:r>
      <w:r>
        <w:rPr/>
        <w:t>their mottos and advertisements phrases both to establish customer</w:t>
      </w:r>
      <w:r>
        <w:rPr>
          <w:spacing w:val="1"/>
        </w:rPr>
        <w:t> </w:t>
      </w:r>
      <w:r>
        <w:rPr/>
        <w:t>loyalty</w:t>
      </w:r>
      <w:r>
        <w:rPr>
          <w:spacing w:val="-4"/>
        </w:rPr>
        <w:t> </w:t>
      </w:r>
      <w:r>
        <w:rPr/>
        <w:t>and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conquer</w:t>
      </w:r>
      <w:r>
        <w:rPr>
          <w:spacing w:val="-3"/>
        </w:rPr>
        <w:t> </w:t>
      </w:r>
      <w:r>
        <w:rPr/>
        <w:t>potential</w:t>
      </w:r>
      <w:r>
        <w:rPr>
          <w:spacing w:val="-3"/>
        </w:rPr>
        <w:t> </w:t>
      </w:r>
      <w:r>
        <w:rPr/>
        <w:t>customers.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5" w:lineRule="auto" w:before="1"/>
        <w:ind w:left="113" w:right="110"/>
        <w:jc w:val="both"/>
      </w:pPr>
      <w:r>
        <w:rPr>
          <w:rFonts w:ascii="Georgia" w:hAnsi="Georgia"/>
          <w:spacing w:val="-1"/>
          <w:w w:val="95"/>
        </w:rPr>
        <w:t>With its motto “</w:t>
      </w:r>
      <w:r>
        <w:rPr>
          <w:i/>
          <w:spacing w:val="-1"/>
          <w:w w:val="95"/>
        </w:rPr>
        <w:t>Explore </w:t>
      </w:r>
      <w:r>
        <w:rPr>
          <w:i/>
          <w:w w:val="95"/>
        </w:rPr>
        <w:t>beyond limits” Acer </w:t>
      </w:r>
      <w:r>
        <w:rPr>
          <w:w w:val="95"/>
        </w:rPr>
        <w:t>is an electronic company</w:t>
      </w:r>
      <w:r>
        <w:rPr>
          <w:spacing w:val="1"/>
          <w:w w:val="95"/>
        </w:rPr>
        <w:t> </w:t>
      </w:r>
      <w:r>
        <w:rPr>
          <w:w w:val="95"/>
        </w:rPr>
        <w:t>which is specialised in digital commodities, </w:t>
      </w:r>
      <w:r>
        <w:rPr>
          <w:i/>
          <w:w w:val="95"/>
        </w:rPr>
        <w:t>Acer </w:t>
      </w:r>
      <w:r>
        <w:rPr>
          <w:w w:val="95"/>
        </w:rPr>
        <w:t>is classified amongst</w:t>
      </w:r>
      <w:r>
        <w:rPr>
          <w:spacing w:val="1"/>
          <w:w w:val="95"/>
        </w:rPr>
        <w:t> </w:t>
      </w:r>
      <w:r>
        <w:rPr/>
        <w:t>the world five giant industries in electronics. The motto of Acer rings</w:t>
      </w:r>
      <w:r>
        <w:rPr>
          <w:spacing w:val="-52"/>
        </w:rPr>
        <w:t> </w:t>
      </w:r>
      <w:r>
        <w:rPr/>
        <w:t>as if with its products, the impossible becomes easily possible. With</w:t>
      </w:r>
      <w:r>
        <w:rPr>
          <w:spacing w:val="1"/>
        </w:rPr>
        <w:t> </w:t>
      </w:r>
      <w:r>
        <w:rPr/>
        <w:t>such a motto, the customer is taken from</w:t>
      </w:r>
      <w:r>
        <w:rPr>
          <w:spacing w:val="1"/>
        </w:rPr>
        <w:t> </w:t>
      </w:r>
      <w:r>
        <w:rPr/>
        <w:t>daily challenges</w:t>
      </w:r>
      <w:r>
        <w:rPr>
          <w:spacing w:val="1"/>
        </w:rPr>
        <w:t> </w:t>
      </w:r>
      <w:r>
        <w:rPr/>
        <w:t>to an</w:t>
      </w:r>
      <w:r>
        <w:rPr>
          <w:spacing w:val="1"/>
        </w:rPr>
        <w:t> </w:t>
      </w:r>
      <w:r>
        <w:rPr/>
        <w:t>experience fit to dream and science fiction. This section does not aim</w:t>
      </w:r>
      <w:r>
        <w:rPr>
          <w:spacing w:val="-52"/>
        </w:rPr>
        <w:t> </w:t>
      </w:r>
      <w:r>
        <w:rPr/>
        <w:t>to</w:t>
      </w:r>
      <w:r>
        <w:rPr>
          <w:spacing w:val="-2"/>
        </w:rPr>
        <w:t> </w:t>
      </w:r>
      <w:r>
        <w:rPr/>
        <w:t>attack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value</w:t>
      </w:r>
      <w:r>
        <w:rPr>
          <w:spacing w:val="-4"/>
        </w:rPr>
        <w:t> </w:t>
      </w:r>
      <w:r>
        <w:rPr/>
        <w:t>or</w:t>
      </w:r>
      <w:r>
        <w:rPr>
          <w:spacing w:val="-2"/>
        </w:rPr>
        <w:t> </w:t>
      </w:r>
      <w:r>
        <w:rPr/>
        <w:t>the</w:t>
      </w:r>
      <w:r>
        <w:rPr>
          <w:spacing w:val="-5"/>
        </w:rPr>
        <w:t> </w:t>
      </w:r>
      <w:r>
        <w:rPr/>
        <w:t>quality</w:t>
      </w:r>
      <w:r>
        <w:rPr>
          <w:spacing w:val="-4"/>
        </w:rPr>
        <w:t> </w:t>
      </w:r>
      <w:r>
        <w:rPr/>
        <w:t>of</w:t>
      </w:r>
      <w:r>
        <w:rPr>
          <w:spacing w:val="-2"/>
        </w:rPr>
        <w:t> </w:t>
      </w:r>
      <w:r>
        <w:rPr/>
        <w:t>any</w:t>
      </w:r>
      <w:r>
        <w:rPr>
          <w:spacing w:val="-5"/>
        </w:rPr>
        <w:t> </w:t>
      </w:r>
      <w:r>
        <w:rPr/>
        <w:t>product</w:t>
      </w:r>
      <w:r>
        <w:rPr>
          <w:spacing w:val="1"/>
        </w:rPr>
        <w:t> </w:t>
      </w:r>
      <w:r>
        <w:rPr/>
        <w:t>or</w:t>
      </w:r>
      <w:r>
        <w:rPr>
          <w:spacing w:val="-2"/>
        </w:rPr>
        <w:t> </w:t>
      </w:r>
      <w:r>
        <w:rPr/>
        <w:t>any</w:t>
      </w:r>
      <w:r>
        <w:rPr>
          <w:spacing w:val="-4"/>
        </w:rPr>
        <w:t> </w:t>
      </w:r>
      <w:r>
        <w:rPr/>
        <w:t>firm</w:t>
      </w:r>
      <w:r>
        <w:rPr>
          <w:spacing w:val="-3"/>
        </w:rPr>
        <w:t> </w:t>
      </w:r>
      <w:r>
        <w:rPr/>
        <w:t>but</w:t>
      </w:r>
      <w:r>
        <w:rPr>
          <w:spacing w:val="-2"/>
        </w:rPr>
        <w:t> </w:t>
      </w:r>
      <w:r>
        <w:rPr/>
        <w:t>it</w:t>
      </w:r>
      <w:r>
        <w:rPr>
          <w:spacing w:val="-4"/>
        </w:rPr>
        <w:t> </w:t>
      </w:r>
      <w:r>
        <w:rPr/>
        <w:t>is</w:t>
      </w:r>
      <w:r>
        <w:rPr>
          <w:spacing w:val="-5"/>
        </w:rPr>
        <w:t> </w:t>
      </w:r>
      <w:r>
        <w:rPr/>
        <w:t>to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7" w:lineRule="auto" w:before="73"/>
        <w:ind w:left="113" w:right="108"/>
        <w:jc w:val="both"/>
      </w:pPr>
      <w:r>
        <w:rPr/>
        <w:t>raise</w:t>
      </w:r>
      <w:r>
        <w:rPr>
          <w:spacing w:val="1"/>
        </w:rPr>
        <w:t> </w:t>
      </w:r>
      <w:r>
        <w:rPr/>
        <w:t>awareness</w:t>
      </w:r>
      <w:r>
        <w:rPr>
          <w:spacing w:val="1"/>
        </w:rPr>
        <w:t> </w:t>
      </w:r>
      <w:r>
        <w:rPr/>
        <w:t>upon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rhetoric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exaggeration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being</w:t>
      </w:r>
      <w:r>
        <w:rPr>
          <w:spacing w:val="1"/>
        </w:rPr>
        <w:t> </w:t>
      </w:r>
      <w:r>
        <w:rPr/>
        <w:t>developed</w:t>
      </w:r>
      <w:r>
        <w:rPr>
          <w:spacing w:val="-2"/>
        </w:rPr>
        <w:t> </w:t>
      </w:r>
      <w:r>
        <w:rPr/>
        <w:t>in</w:t>
      </w:r>
      <w:r>
        <w:rPr>
          <w:spacing w:val="-1"/>
        </w:rPr>
        <w:t> </w:t>
      </w:r>
      <w:r>
        <w:rPr/>
        <w:t>advertisements.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5" w:lineRule="auto"/>
        <w:ind w:left="113" w:right="109"/>
        <w:jc w:val="both"/>
      </w:pP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very</w:t>
      </w:r>
      <w:r>
        <w:rPr>
          <w:spacing w:val="-12"/>
        </w:rPr>
        <w:t> </w:t>
      </w:r>
      <w:r>
        <w:rPr/>
        <w:t>question</w:t>
      </w:r>
      <w:r>
        <w:rPr>
          <w:spacing w:val="-12"/>
        </w:rPr>
        <w:t> </w:t>
      </w:r>
      <w:r>
        <w:rPr/>
        <w:t>about</w:t>
      </w:r>
      <w:r>
        <w:rPr>
          <w:spacing w:val="-14"/>
        </w:rPr>
        <w:t> </w:t>
      </w:r>
      <w:r>
        <w:rPr/>
        <w:t>Acer</w:t>
      </w:r>
      <w:r>
        <w:rPr>
          <w:spacing w:val="-12"/>
        </w:rPr>
        <w:t> </w:t>
      </w:r>
      <w:r>
        <w:rPr/>
        <w:t>will</w:t>
      </w:r>
      <w:r>
        <w:rPr>
          <w:spacing w:val="-12"/>
        </w:rPr>
        <w:t> </w:t>
      </w:r>
      <w:r>
        <w:rPr/>
        <w:t>be</w:t>
      </w:r>
      <w:r>
        <w:rPr>
          <w:spacing w:val="-12"/>
        </w:rPr>
        <w:t> </w:t>
      </w:r>
      <w:r>
        <w:rPr/>
        <w:t>to</w:t>
      </w:r>
      <w:r>
        <w:rPr>
          <w:spacing w:val="-14"/>
        </w:rPr>
        <w:t> </w:t>
      </w:r>
      <w:r>
        <w:rPr/>
        <w:t>know</w:t>
      </w:r>
      <w:r>
        <w:rPr>
          <w:spacing w:val="-12"/>
        </w:rPr>
        <w:t> </w:t>
      </w:r>
      <w:r>
        <w:rPr/>
        <w:t>what</w:t>
      </w:r>
      <w:r>
        <w:rPr>
          <w:spacing w:val="-14"/>
        </w:rPr>
        <w:t> </w:t>
      </w:r>
      <w:r>
        <w:rPr/>
        <w:t>is</w:t>
      </w:r>
      <w:r>
        <w:rPr>
          <w:spacing w:val="-13"/>
        </w:rPr>
        <w:t> </w:t>
      </w:r>
      <w:r>
        <w:rPr/>
        <w:t>meant</w:t>
      </w:r>
      <w:r>
        <w:rPr>
          <w:spacing w:val="-10"/>
        </w:rPr>
        <w:t> </w:t>
      </w:r>
      <w:r>
        <w:rPr/>
        <w:t>by</w:t>
      </w:r>
      <w:r>
        <w:rPr>
          <w:spacing w:val="-12"/>
        </w:rPr>
        <w:t> </w:t>
      </w:r>
      <w:r>
        <w:rPr/>
        <w:t>limit</w:t>
      </w:r>
      <w:r>
        <w:rPr>
          <w:spacing w:val="-12"/>
        </w:rPr>
        <w:t> </w:t>
      </w:r>
      <w:r>
        <w:rPr/>
        <w:t>in</w:t>
      </w:r>
      <w:r>
        <w:rPr>
          <w:spacing w:val="-53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world</w:t>
      </w:r>
      <w:r>
        <w:rPr>
          <w:spacing w:val="-10"/>
        </w:rPr>
        <w:t> </w:t>
      </w:r>
      <w:r>
        <w:rPr>
          <w:spacing w:val="-1"/>
        </w:rPr>
        <w:t>where</w:t>
      </w:r>
      <w:r>
        <w:rPr>
          <w:spacing w:val="-12"/>
        </w:rPr>
        <w:t> </w:t>
      </w:r>
      <w:r>
        <w:rPr>
          <w:spacing w:val="-1"/>
        </w:rPr>
        <w:t>everything</w:t>
      </w:r>
      <w:r>
        <w:rPr>
          <w:spacing w:val="-12"/>
        </w:rPr>
        <w:t> </w:t>
      </w:r>
      <w:r>
        <w:rPr/>
        <w:t>is</w:t>
      </w:r>
      <w:r>
        <w:rPr>
          <w:spacing w:val="-9"/>
        </w:rPr>
        <w:t> </w:t>
      </w:r>
      <w:r>
        <w:rPr/>
        <w:t>limited.</w:t>
      </w:r>
      <w:r>
        <w:rPr>
          <w:spacing w:val="-10"/>
        </w:rPr>
        <w:t> </w:t>
      </w:r>
      <w:r>
        <w:rPr/>
        <w:t>How</w:t>
      </w:r>
      <w:r>
        <w:rPr>
          <w:spacing w:val="-10"/>
        </w:rPr>
        <w:t> </w:t>
      </w:r>
      <w:r>
        <w:rPr/>
        <w:t>far</w:t>
      </w:r>
      <w:r>
        <w:rPr>
          <w:spacing w:val="-10"/>
        </w:rPr>
        <w:t> </w:t>
      </w:r>
      <w:r>
        <w:rPr/>
        <w:t>can</w:t>
      </w:r>
      <w:r>
        <w:rPr>
          <w:spacing w:val="-10"/>
        </w:rPr>
        <w:t> </w:t>
      </w:r>
      <w:r>
        <w:rPr/>
        <w:t>people</w:t>
      </w:r>
      <w:r>
        <w:rPr>
          <w:spacing w:val="-10"/>
        </w:rPr>
        <w:t> </w:t>
      </w:r>
      <w:r>
        <w:rPr/>
        <w:t>go</w:t>
      </w:r>
      <w:r>
        <w:rPr>
          <w:spacing w:val="-10"/>
        </w:rPr>
        <w:t> </w:t>
      </w:r>
      <w:r>
        <w:rPr/>
        <w:t>with</w:t>
      </w:r>
      <w:r>
        <w:rPr>
          <w:spacing w:val="-11"/>
        </w:rPr>
        <w:t> </w:t>
      </w:r>
      <w:r>
        <w:rPr>
          <w:i/>
        </w:rPr>
        <w:t>Acer</w:t>
      </w:r>
      <w:r>
        <w:rPr/>
        <w:t>?</w:t>
      </w:r>
      <w:r>
        <w:rPr>
          <w:spacing w:val="-52"/>
        </w:rPr>
        <w:t> </w:t>
      </w:r>
      <w:r>
        <w:rPr/>
        <w:t>These</w:t>
      </w:r>
      <w:r>
        <w:rPr>
          <w:spacing w:val="1"/>
        </w:rPr>
        <w:t> </w:t>
      </w:r>
      <w:r>
        <w:rPr/>
        <w:t>questions</w:t>
      </w:r>
      <w:r>
        <w:rPr>
          <w:spacing w:val="1"/>
        </w:rPr>
        <w:t> </w:t>
      </w:r>
      <w:r>
        <w:rPr/>
        <w:t>raise</w:t>
      </w:r>
      <w:r>
        <w:rPr>
          <w:spacing w:val="1"/>
        </w:rPr>
        <w:t> </w:t>
      </w:r>
      <w:r>
        <w:rPr/>
        <w:t>an</w:t>
      </w:r>
      <w:r>
        <w:rPr>
          <w:spacing w:val="1"/>
        </w:rPr>
        <w:t> </w:t>
      </w:r>
      <w:r>
        <w:rPr/>
        <w:t>issue</w:t>
      </w:r>
      <w:r>
        <w:rPr>
          <w:spacing w:val="1"/>
        </w:rPr>
        <w:t> </w:t>
      </w:r>
      <w:r>
        <w:rPr/>
        <w:t>about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rhetoric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hyperbolic</w:t>
      </w:r>
      <w:r>
        <w:rPr>
          <w:spacing w:val="1"/>
        </w:rPr>
        <w:t> </w:t>
      </w:r>
      <w:r>
        <w:rPr/>
        <w:t>advertisements.</w:t>
      </w:r>
    </w:p>
    <w:p>
      <w:pPr>
        <w:pStyle w:val="BodyText"/>
        <w:spacing w:before="10"/>
        <w:rPr>
          <w:sz w:val="20"/>
        </w:rPr>
      </w:pPr>
    </w:p>
    <w:p>
      <w:pPr>
        <w:pStyle w:val="BodyText"/>
        <w:spacing w:line="235" w:lineRule="auto"/>
        <w:ind w:left="113" w:right="109"/>
        <w:jc w:val="both"/>
      </w:pPr>
      <w:r>
        <w:rPr>
          <w:w w:val="95"/>
        </w:rPr>
        <w:t>In an article </w:t>
      </w:r>
      <w:r>
        <w:rPr>
          <w:rFonts w:ascii="Georgia" w:hAnsi="Georgia"/>
          <w:w w:val="95"/>
        </w:rPr>
        <w:t>titled “Top 908Complaints and Reviews about Acer”</w:t>
      </w:r>
      <w:r>
        <w:rPr>
          <w:rFonts w:ascii="Georgia" w:hAnsi="Georgia"/>
          <w:spacing w:val="1"/>
          <w:w w:val="95"/>
        </w:rPr>
        <w:t> </w:t>
      </w:r>
      <w:r>
        <w:rPr/>
        <w:t>published on the internet, can be read many complaints related to the</w:t>
      </w:r>
      <w:r>
        <w:rPr>
          <w:spacing w:val="1"/>
        </w:rPr>
        <w:t> </w:t>
      </w:r>
      <w:r>
        <w:rPr/>
        <w:t>dysfunction and indeed their dissatisfaction regarding the computers</w:t>
      </w:r>
      <w:r>
        <w:rPr>
          <w:spacing w:val="1"/>
        </w:rPr>
        <w:t> </w:t>
      </w:r>
      <w:r>
        <w:rPr>
          <w:w w:val="95"/>
        </w:rPr>
        <w:t>bought from </w:t>
      </w:r>
      <w:r>
        <w:rPr>
          <w:i/>
          <w:w w:val="95"/>
        </w:rPr>
        <w:t>Acer</w:t>
      </w:r>
      <w:r>
        <w:rPr>
          <w:w w:val="95"/>
        </w:rPr>
        <w:t>. These complaints related to the inefficiency of some</w:t>
      </w:r>
      <w:r>
        <w:rPr>
          <w:spacing w:val="1"/>
          <w:w w:val="95"/>
        </w:rPr>
        <w:t> </w:t>
      </w:r>
      <w:r>
        <w:rPr/>
        <w:t>of</w:t>
      </w:r>
      <w:r>
        <w:rPr>
          <w:spacing w:val="-6"/>
        </w:rPr>
        <w:t> </w:t>
      </w:r>
      <w:r>
        <w:rPr/>
        <w:t>the</w:t>
      </w:r>
      <w:r>
        <w:rPr>
          <w:spacing w:val="-9"/>
        </w:rPr>
        <w:t> </w:t>
      </w:r>
      <w:r>
        <w:rPr>
          <w:i/>
        </w:rPr>
        <w:t>Acer</w:t>
      </w:r>
      <w:r>
        <w:rPr>
          <w:i/>
          <w:spacing w:val="-7"/>
        </w:rPr>
        <w:t> </w:t>
      </w:r>
      <w:r>
        <w:rPr/>
        <w:t>products</w:t>
      </w:r>
      <w:r>
        <w:rPr>
          <w:spacing w:val="-6"/>
        </w:rPr>
        <w:t> </w:t>
      </w:r>
      <w:r>
        <w:rPr/>
        <w:t>all</w:t>
      </w:r>
      <w:r>
        <w:rPr>
          <w:spacing w:val="-8"/>
        </w:rPr>
        <w:t> </w:t>
      </w:r>
      <w:r>
        <w:rPr/>
        <w:t>over</w:t>
      </w:r>
      <w:r>
        <w:rPr>
          <w:spacing w:val="-6"/>
        </w:rPr>
        <w:t> </w:t>
      </w:r>
      <w:r>
        <w:rPr/>
        <w:t>the</w:t>
      </w:r>
      <w:r>
        <w:rPr>
          <w:spacing w:val="-8"/>
        </w:rPr>
        <w:t> </w:t>
      </w:r>
      <w:r>
        <w:rPr/>
        <w:t>world</w:t>
      </w:r>
      <w:r>
        <w:rPr>
          <w:spacing w:val="-5"/>
        </w:rPr>
        <w:t> </w:t>
      </w:r>
      <w:r>
        <w:rPr/>
        <w:t>denotes</w:t>
      </w:r>
      <w:r>
        <w:rPr>
          <w:spacing w:val="-8"/>
        </w:rPr>
        <w:t> </w:t>
      </w:r>
      <w:r>
        <w:rPr/>
        <w:t>the</w:t>
      </w:r>
      <w:r>
        <w:rPr>
          <w:spacing w:val="-7"/>
        </w:rPr>
        <w:t> </w:t>
      </w:r>
      <w:r>
        <w:rPr/>
        <w:t>exaggeration</w:t>
      </w:r>
      <w:r>
        <w:rPr>
          <w:spacing w:val="-7"/>
        </w:rPr>
        <w:t> </w:t>
      </w:r>
      <w:r>
        <w:rPr/>
        <w:t>in</w:t>
      </w:r>
      <w:r>
        <w:rPr>
          <w:spacing w:val="-9"/>
        </w:rPr>
        <w:t> </w:t>
      </w:r>
      <w:r>
        <w:rPr/>
        <w:t>the</w:t>
      </w:r>
      <w:r>
        <w:rPr>
          <w:spacing w:val="-53"/>
        </w:rPr>
        <w:t> </w:t>
      </w:r>
      <w:r>
        <w:rPr/>
        <w:t>terms of its motto. It can also be elaborated that these complaints</w:t>
      </w:r>
      <w:r>
        <w:rPr>
          <w:spacing w:val="1"/>
        </w:rPr>
        <w:t> </w:t>
      </w:r>
      <w:r>
        <w:rPr/>
        <w:t>indicate a margin of failure of </w:t>
      </w:r>
      <w:r>
        <w:rPr>
          <w:i/>
        </w:rPr>
        <w:t>Acer </w:t>
      </w:r>
      <w:r>
        <w:rPr/>
        <w:t>to move some consumers beyond</w:t>
      </w:r>
      <w:r>
        <w:rPr>
          <w:spacing w:val="-52"/>
        </w:rPr>
        <w:t> </w:t>
      </w:r>
      <w:r>
        <w:rPr/>
        <w:t>limits.</w:t>
      </w:r>
      <w:r>
        <w:rPr>
          <w:spacing w:val="-9"/>
        </w:rPr>
        <w:t> </w:t>
      </w:r>
      <w:r>
        <w:rPr/>
        <w:t>To</w:t>
      </w:r>
      <w:r>
        <w:rPr>
          <w:spacing w:val="-7"/>
        </w:rPr>
        <w:t> </w:t>
      </w:r>
      <w:r>
        <w:rPr/>
        <w:t>this</w:t>
      </w:r>
      <w:r>
        <w:rPr>
          <w:spacing w:val="-7"/>
        </w:rPr>
        <w:t> </w:t>
      </w:r>
      <w:r>
        <w:rPr/>
        <w:t>extent,</w:t>
      </w:r>
      <w:r>
        <w:rPr>
          <w:spacing w:val="-7"/>
        </w:rPr>
        <w:t> </w:t>
      </w:r>
      <w:r>
        <w:rPr/>
        <w:t>can</w:t>
      </w:r>
      <w:r>
        <w:rPr>
          <w:spacing w:val="-7"/>
        </w:rPr>
        <w:t> </w:t>
      </w:r>
      <w:r>
        <w:rPr/>
        <w:t>be</w:t>
      </w:r>
      <w:r>
        <w:rPr>
          <w:spacing w:val="-7"/>
        </w:rPr>
        <w:t> </w:t>
      </w:r>
      <w:r>
        <w:rPr/>
        <w:t>observed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deception</w:t>
      </w:r>
      <w:r>
        <w:rPr>
          <w:spacing w:val="-7"/>
        </w:rPr>
        <w:t> </w:t>
      </w:r>
      <w:r>
        <w:rPr/>
        <w:t>of</w:t>
      </w:r>
      <w:r>
        <w:rPr>
          <w:spacing w:val="-9"/>
        </w:rPr>
        <w:t> </w:t>
      </w:r>
      <w:r>
        <w:rPr/>
        <w:t>consumers</w:t>
      </w:r>
      <w:r>
        <w:rPr>
          <w:spacing w:val="-6"/>
        </w:rPr>
        <w:t> </w:t>
      </w:r>
      <w:r>
        <w:rPr/>
        <w:t>and</w:t>
      </w:r>
      <w:r>
        <w:rPr>
          <w:spacing w:val="-53"/>
        </w:rPr>
        <w:t> </w:t>
      </w:r>
      <w:r>
        <w:rPr/>
        <w:t>this</w:t>
      </w:r>
      <w:r>
        <w:rPr>
          <w:spacing w:val="-12"/>
        </w:rPr>
        <w:t> </w:t>
      </w:r>
      <w:r>
        <w:rPr/>
        <w:t>situation</w:t>
      </w:r>
      <w:r>
        <w:rPr>
          <w:spacing w:val="-9"/>
        </w:rPr>
        <w:t> </w:t>
      </w:r>
      <w:r>
        <w:rPr/>
        <w:t>indirectly</w:t>
      </w:r>
      <w:r>
        <w:rPr>
          <w:spacing w:val="-12"/>
        </w:rPr>
        <w:t> </w:t>
      </w:r>
      <w:r>
        <w:rPr/>
        <w:t>reveals</w:t>
      </w:r>
      <w:r>
        <w:rPr>
          <w:spacing w:val="-9"/>
        </w:rPr>
        <w:t> </w:t>
      </w:r>
      <w:r>
        <w:rPr/>
        <w:t>the</w:t>
      </w:r>
      <w:r>
        <w:rPr>
          <w:spacing w:val="-10"/>
        </w:rPr>
        <w:t> </w:t>
      </w:r>
      <w:r>
        <w:rPr/>
        <w:t>limits</w:t>
      </w:r>
      <w:r>
        <w:rPr>
          <w:spacing w:val="-11"/>
        </w:rPr>
        <w:t> </w:t>
      </w:r>
      <w:r>
        <w:rPr/>
        <w:t>of</w:t>
      </w:r>
      <w:r>
        <w:rPr>
          <w:spacing w:val="-9"/>
        </w:rPr>
        <w:t> </w:t>
      </w:r>
      <w:r>
        <w:rPr/>
        <w:t>advertised</w:t>
      </w:r>
      <w:r>
        <w:rPr>
          <w:spacing w:val="-10"/>
        </w:rPr>
        <w:t> </w:t>
      </w:r>
      <w:r>
        <w:rPr/>
        <w:t>mottos.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235" w:lineRule="auto"/>
        <w:ind w:left="113" w:right="108" w:firstLine="55"/>
        <w:jc w:val="both"/>
      </w:pPr>
      <w:r>
        <w:rPr/>
        <w:t>As for this aspect, the worry is not only with </w:t>
      </w:r>
      <w:r>
        <w:rPr>
          <w:i/>
        </w:rPr>
        <w:t>Acer </w:t>
      </w:r>
      <w:r>
        <w:rPr/>
        <w:t>or international</w:t>
      </w:r>
      <w:r>
        <w:rPr>
          <w:spacing w:val="1"/>
        </w:rPr>
        <w:t> </w:t>
      </w:r>
      <w:r>
        <w:rPr/>
        <w:t>electronic</w:t>
      </w:r>
      <w:r>
        <w:rPr>
          <w:spacing w:val="1"/>
        </w:rPr>
        <w:t> </w:t>
      </w:r>
      <w:r>
        <w:rPr/>
        <w:t>companies</w:t>
      </w:r>
      <w:r>
        <w:rPr>
          <w:spacing w:val="1"/>
        </w:rPr>
        <w:t> </w:t>
      </w:r>
      <w:r>
        <w:rPr/>
        <w:t>but</w:t>
      </w:r>
      <w:r>
        <w:rPr>
          <w:spacing w:val="1"/>
        </w:rPr>
        <w:t> </w:t>
      </w:r>
      <w:r>
        <w:rPr/>
        <w:t>also</w:t>
      </w:r>
      <w:r>
        <w:rPr>
          <w:spacing w:val="1"/>
        </w:rPr>
        <w:t> </w:t>
      </w:r>
      <w:r>
        <w:rPr/>
        <w:t>with</w:t>
      </w:r>
      <w:r>
        <w:rPr>
          <w:spacing w:val="1"/>
        </w:rPr>
        <w:t> </w:t>
      </w:r>
      <w:r>
        <w:rPr/>
        <w:t>many</w:t>
      </w:r>
      <w:r>
        <w:rPr>
          <w:spacing w:val="1"/>
        </w:rPr>
        <w:t> </w:t>
      </w:r>
      <w:r>
        <w:rPr/>
        <w:t>other</w:t>
      </w:r>
      <w:r>
        <w:rPr>
          <w:spacing w:val="1"/>
        </w:rPr>
        <w:t> </w:t>
      </w:r>
      <w:r>
        <w:rPr/>
        <w:t>companies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industries</w:t>
      </w:r>
      <w:r>
        <w:rPr>
          <w:spacing w:val="1"/>
        </w:rPr>
        <w:t> </w:t>
      </w:r>
      <w:r>
        <w:rPr/>
        <w:t>all</w:t>
      </w:r>
      <w:r>
        <w:rPr>
          <w:spacing w:val="1"/>
        </w:rPr>
        <w:t> </w:t>
      </w:r>
      <w:r>
        <w:rPr/>
        <w:t>over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world.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Togo,</w:t>
      </w:r>
      <w:r>
        <w:rPr>
          <w:spacing w:val="1"/>
        </w:rPr>
        <w:t> </w:t>
      </w:r>
      <w:r>
        <w:rPr/>
        <w:t>there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two</w:t>
      </w:r>
      <w:r>
        <w:rPr>
          <w:spacing w:val="1"/>
        </w:rPr>
        <w:t> </w:t>
      </w:r>
      <w:r>
        <w:rPr/>
        <w:t>telephony</w:t>
      </w:r>
      <w:r>
        <w:rPr>
          <w:spacing w:val="1"/>
        </w:rPr>
        <w:t> </w:t>
      </w:r>
      <w:r>
        <w:rPr>
          <w:w w:val="95"/>
        </w:rPr>
        <w:t>companies </w:t>
      </w:r>
      <w:r>
        <w:rPr>
          <w:i/>
          <w:w w:val="95"/>
        </w:rPr>
        <w:t>Togocom </w:t>
      </w:r>
      <w:r>
        <w:rPr>
          <w:w w:val="95"/>
        </w:rPr>
        <w:t>and </w:t>
      </w:r>
      <w:r>
        <w:rPr>
          <w:i/>
          <w:w w:val="95"/>
        </w:rPr>
        <w:t>Moov.</w:t>
      </w:r>
      <w:r>
        <w:rPr>
          <w:i/>
          <w:spacing w:val="1"/>
          <w:w w:val="95"/>
        </w:rPr>
        <w:t> </w:t>
      </w:r>
      <w:r>
        <w:rPr>
          <w:w w:val="95"/>
        </w:rPr>
        <w:t>The motto of </w:t>
      </w:r>
      <w:r>
        <w:rPr>
          <w:i/>
          <w:w w:val="95"/>
        </w:rPr>
        <w:t>Moov </w:t>
      </w:r>
      <w:r>
        <w:rPr>
          <w:w w:val="95"/>
        </w:rPr>
        <w:t>reads: </w:t>
      </w:r>
      <w:r>
        <w:rPr>
          <w:rFonts w:ascii="Georgia" w:hAnsi="Georgia"/>
          <w:w w:val="95"/>
        </w:rPr>
        <w:t>“</w:t>
      </w:r>
      <w:r>
        <w:rPr>
          <w:i/>
          <w:w w:val="95"/>
        </w:rPr>
        <w:t>No limit</w:t>
      </w:r>
      <w:r>
        <w:rPr>
          <w:rFonts w:ascii="Georgia" w:hAnsi="Georgia"/>
          <w:w w:val="95"/>
        </w:rPr>
        <w:t>”</w:t>
      </w:r>
      <w:r>
        <w:rPr>
          <w:w w:val="95"/>
        </w:rPr>
        <w:t>.</w:t>
      </w:r>
      <w:r>
        <w:rPr>
          <w:spacing w:val="1"/>
          <w:w w:val="95"/>
        </w:rPr>
        <w:t> </w:t>
      </w:r>
      <w:r>
        <w:rPr/>
        <w:t>Indeed,</w:t>
      </w:r>
      <w:r>
        <w:rPr>
          <w:spacing w:val="-9"/>
        </w:rPr>
        <w:t> </w:t>
      </w:r>
      <w:r>
        <w:rPr/>
        <w:t>the</w:t>
      </w:r>
      <w:r>
        <w:rPr>
          <w:spacing w:val="-9"/>
        </w:rPr>
        <w:t> </w:t>
      </w:r>
      <w:r>
        <w:rPr/>
        <w:t>company</w:t>
      </w:r>
      <w:r>
        <w:rPr>
          <w:spacing w:val="-10"/>
        </w:rPr>
        <w:t> </w:t>
      </w:r>
      <w:r>
        <w:rPr/>
        <w:t>is</w:t>
      </w:r>
      <w:r>
        <w:rPr>
          <w:spacing w:val="-8"/>
        </w:rPr>
        <w:t> </w:t>
      </w:r>
      <w:r>
        <w:rPr/>
        <w:t>established</w:t>
      </w:r>
      <w:r>
        <w:rPr>
          <w:spacing w:val="-8"/>
        </w:rPr>
        <w:t> </w:t>
      </w:r>
      <w:r>
        <w:rPr/>
        <w:t>in</w:t>
      </w:r>
      <w:r>
        <w:rPr>
          <w:spacing w:val="-11"/>
        </w:rPr>
        <w:t> </w:t>
      </w:r>
      <w:r>
        <w:rPr/>
        <w:t>Togo</w:t>
      </w:r>
      <w:r>
        <w:rPr>
          <w:spacing w:val="-11"/>
        </w:rPr>
        <w:t> </w:t>
      </w:r>
      <w:r>
        <w:rPr/>
        <w:t>for</w:t>
      </w:r>
      <w:r>
        <w:rPr>
          <w:spacing w:val="-8"/>
        </w:rPr>
        <w:t> </w:t>
      </w:r>
      <w:r>
        <w:rPr/>
        <w:t>nearly</w:t>
      </w:r>
      <w:r>
        <w:rPr>
          <w:spacing w:val="-11"/>
        </w:rPr>
        <w:t> </w:t>
      </w:r>
      <w:r>
        <w:rPr/>
        <w:t>two</w:t>
      </w:r>
      <w:r>
        <w:rPr>
          <w:spacing w:val="-9"/>
        </w:rPr>
        <w:t> </w:t>
      </w:r>
      <w:r>
        <w:rPr/>
        <w:t>decades</w:t>
      </w:r>
      <w:r>
        <w:rPr>
          <w:spacing w:val="-8"/>
        </w:rPr>
        <w:t> </w:t>
      </w:r>
      <w:r>
        <w:rPr/>
        <w:t>but</w:t>
      </w:r>
      <w:r>
        <w:rPr>
          <w:spacing w:val="-52"/>
        </w:rPr>
        <w:t> </w:t>
      </w:r>
      <w:r>
        <w:rPr/>
        <w:t>it cannot cover the whole country of 56600 km². That is to mean that</w:t>
      </w:r>
      <w:r>
        <w:rPr>
          <w:spacing w:val="1"/>
        </w:rPr>
        <w:t> </w:t>
      </w:r>
      <w:r>
        <w:rPr/>
        <w:t>in some areas of the country people cannot communicate on </w:t>
      </w:r>
      <w:r>
        <w:rPr>
          <w:i/>
        </w:rPr>
        <w:t>Moov</w:t>
      </w:r>
      <w:r>
        <w:rPr>
          <w:i/>
          <w:spacing w:val="1"/>
        </w:rPr>
        <w:t> </w:t>
      </w:r>
      <w:r>
        <w:rPr/>
        <w:t>network simply because the network does not reach the place. As for</w:t>
      </w:r>
      <w:r>
        <w:rPr>
          <w:spacing w:val="1"/>
        </w:rPr>
        <w:t> </w:t>
      </w:r>
      <w:r>
        <w:rPr>
          <w:w w:val="95"/>
        </w:rPr>
        <w:t>Togocom, that offers internet services in addition to telephony services,</w:t>
      </w:r>
      <w:r>
        <w:rPr>
          <w:spacing w:val="1"/>
          <w:w w:val="95"/>
        </w:rPr>
        <w:t> </w:t>
      </w:r>
      <w:r>
        <w:rPr>
          <w:w w:val="95"/>
        </w:rPr>
        <w:t>one of their advertisements reads: </w:t>
      </w:r>
      <w:r>
        <w:rPr>
          <w:rFonts w:ascii="Georgia" w:hAnsi="Georgia"/>
          <w:w w:val="95"/>
        </w:rPr>
        <w:t>“limitless access to internet for 30</w:t>
      </w:r>
      <w:r>
        <w:rPr>
          <w:rFonts w:ascii="Georgia" w:hAnsi="Georgia"/>
          <w:spacing w:val="1"/>
          <w:w w:val="95"/>
        </w:rPr>
        <w:t> </w:t>
      </w:r>
      <w:r>
        <w:rPr>
          <w:rFonts w:ascii="Georgia" w:hAnsi="Georgia"/>
        </w:rPr>
        <w:t>days”</w:t>
      </w:r>
      <w:r>
        <w:rPr/>
        <w:t>.</w:t>
      </w:r>
    </w:p>
    <w:p>
      <w:pPr>
        <w:pStyle w:val="BodyText"/>
        <w:spacing w:before="3"/>
        <w:rPr>
          <w:sz w:val="20"/>
        </w:rPr>
      </w:pPr>
    </w:p>
    <w:p>
      <w:pPr>
        <w:pStyle w:val="BodyText"/>
        <w:spacing w:line="235" w:lineRule="auto"/>
        <w:ind w:left="113" w:right="108"/>
        <w:jc w:val="both"/>
        <w:rPr>
          <w:rFonts w:ascii="Georgia" w:hAnsi="Georgia"/>
        </w:rPr>
      </w:pPr>
      <w:r>
        <w:rPr/>
        <w:t>Both advertising phrases advance the absence of limit which can be</w:t>
      </w:r>
      <w:r>
        <w:rPr>
          <w:spacing w:val="1"/>
        </w:rPr>
        <w:t> </w:t>
      </w:r>
      <w:r>
        <w:rPr/>
        <w:t>traced</w:t>
      </w:r>
      <w:r>
        <w:rPr>
          <w:spacing w:val="-8"/>
        </w:rPr>
        <w:t> </w:t>
      </w:r>
      <w:r>
        <w:rPr/>
        <w:t>back</w:t>
      </w:r>
      <w:r>
        <w:rPr>
          <w:spacing w:val="-9"/>
        </w:rPr>
        <w:t> </w:t>
      </w:r>
      <w:r>
        <w:rPr/>
        <w:t>to</w:t>
      </w:r>
      <w:r>
        <w:rPr>
          <w:spacing w:val="-8"/>
        </w:rPr>
        <w:t> </w:t>
      </w:r>
      <w:r>
        <w:rPr/>
        <w:t>Faustus</w:t>
      </w:r>
      <w:r>
        <w:rPr>
          <w:spacing w:val="-7"/>
        </w:rPr>
        <w:t> </w:t>
      </w:r>
      <w:r>
        <w:rPr/>
        <w:t>desire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have</w:t>
      </w:r>
      <w:r>
        <w:rPr>
          <w:spacing w:val="-8"/>
        </w:rPr>
        <w:t> </w:t>
      </w:r>
      <w:r>
        <w:rPr/>
        <w:t>everything</w:t>
      </w:r>
      <w:r>
        <w:rPr>
          <w:spacing w:val="-8"/>
        </w:rPr>
        <w:t> </w:t>
      </w:r>
      <w:r>
        <w:rPr/>
        <w:t>to</w:t>
      </w:r>
      <w:r>
        <w:rPr>
          <w:spacing w:val="-8"/>
        </w:rPr>
        <w:t> </w:t>
      </w:r>
      <w:r>
        <w:rPr/>
        <w:t>his</w:t>
      </w:r>
      <w:r>
        <w:rPr>
          <w:spacing w:val="-7"/>
        </w:rPr>
        <w:t> </w:t>
      </w:r>
      <w:r>
        <w:rPr/>
        <w:t>command.</w:t>
      </w:r>
      <w:r>
        <w:rPr>
          <w:spacing w:val="42"/>
        </w:rPr>
        <w:t> </w:t>
      </w:r>
      <w:r>
        <w:rPr/>
        <w:t>The</w:t>
      </w:r>
      <w:r>
        <w:rPr>
          <w:spacing w:val="-53"/>
        </w:rPr>
        <w:t> </w:t>
      </w:r>
      <w:r>
        <w:rPr/>
        <w:t>choice of Acer, Moov and Togocom to emphasise their commercial</w:t>
      </w:r>
      <w:r>
        <w:rPr>
          <w:spacing w:val="1"/>
        </w:rPr>
        <w:t> </w:t>
      </w:r>
      <w:r>
        <w:rPr/>
        <w:t>communications on the absence of limit in view to attract customers</w:t>
      </w:r>
      <w:r>
        <w:rPr>
          <w:spacing w:val="1"/>
        </w:rPr>
        <w:t> </w:t>
      </w:r>
      <w:r>
        <w:rPr/>
        <w:t>visibly denotes </w:t>
      </w:r>
      <w:r>
        <w:rPr>
          <w:rFonts w:ascii="Georgia" w:hAnsi="Georgia"/>
        </w:rPr>
        <w:t>people’s </w:t>
      </w:r>
      <w:r>
        <w:rPr/>
        <w:t>penchants to move beyond the possible.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>
          <w:w w:val="95"/>
        </w:rPr>
        <w:t>obviously raises mankind inclination towards infinite merriment which</w:t>
      </w:r>
      <w:r>
        <w:rPr>
          <w:spacing w:val="1"/>
          <w:w w:val="95"/>
        </w:rPr>
        <w:t> </w:t>
      </w:r>
      <w:r>
        <w:rPr>
          <w:w w:val="95"/>
        </w:rPr>
        <w:t>even</w:t>
      </w:r>
      <w:r>
        <w:rPr>
          <w:spacing w:val="26"/>
          <w:w w:val="95"/>
        </w:rPr>
        <w:t> </w:t>
      </w:r>
      <w:r>
        <w:rPr>
          <w:w w:val="95"/>
        </w:rPr>
        <w:t>seduced</w:t>
      </w:r>
      <w:r>
        <w:rPr>
          <w:spacing w:val="25"/>
          <w:w w:val="95"/>
        </w:rPr>
        <w:t> </w:t>
      </w:r>
      <w:r>
        <w:rPr>
          <w:w w:val="95"/>
        </w:rPr>
        <w:t>Faustus,</w:t>
      </w:r>
      <w:r>
        <w:rPr>
          <w:spacing w:val="26"/>
          <w:w w:val="95"/>
        </w:rPr>
        <w:t> </w:t>
      </w:r>
      <w:r>
        <w:rPr>
          <w:w w:val="95"/>
        </w:rPr>
        <w:t>the</w:t>
      </w:r>
      <w:r>
        <w:rPr>
          <w:spacing w:val="23"/>
          <w:w w:val="95"/>
        </w:rPr>
        <w:t> </w:t>
      </w:r>
      <w:r>
        <w:rPr>
          <w:w w:val="95"/>
        </w:rPr>
        <w:t>brilliant</w:t>
      </w:r>
      <w:r>
        <w:rPr>
          <w:spacing w:val="24"/>
          <w:w w:val="95"/>
        </w:rPr>
        <w:t> </w:t>
      </w:r>
      <w:r>
        <w:rPr>
          <w:w w:val="95"/>
        </w:rPr>
        <w:t>scholar.</w:t>
      </w:r>
      <w:r>
        <w:rPr>
          <w:spacing w:val="25"/>
          <w:w w:val="95"/>
        </w:rPr>
        <w:t> </w:t>
      </w:r>
      <w:r>
        <w:rPr>
          <w:rFonts w:ascii="Georgia" w:hAnsi="Georgia"/>
          <w:w w:val="95"/>
        </w:rPr>
        <w:t>Mankind’s</w:t>
      </w:r>
      <w:r>
        <w:rPr>
          <w:rFonts w:ascii="Georgia" w:hAnsi="Georgia"/>
          <w:spacing w:val="25"/>
          <w:w w:val="95"/>
        </w:rPr>
        <w:t> </w:t>
      </w:r>
      <w:r>
        <w:rPr>
          <w:rFonts w:ascii="Georgia" w:hAnsi="Georgia"/>
          <w:w w:val="95"/>
        </w:rPr>
        <w:t>inclination</w:t>
      </w:r>
      <w:r>
        <w:rPr>
          <w:rFonts w:ascii="Georgia" w:hAnsi="Georgia"/>
          <w:spacing w:val="26"/>
          <w:w w:val="95"/>
        </w:rPr>
        <w:t> </w:t>
      </w:r>
      <w:r>
        <w:rPr>
          <w:rFonts w:ascii="Georgia" w:hAnsi="Georgia"/>
          <w:w w:val="95"/>
        </w:rPr>
        <w:t>to</w:t>
      </w:r>
    </w:p>
    <w:p>
      <w:pPr>
        <w:spacing w:after="0" w:line="235" w:lineRule="auto"/>
        <w:jc w:val="both"/>
        <w:rPr>
          <w:rFonts w:ascii="Georgia" w:hAnsi="Georgia"/>
        </w:rPr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7" w:lineRule="auto" w:before="73"/>
        <w:ind w:left="113" w:right="108"/>
        <w:jc w:val="both"/>
      </w:pPr>
      <w:r>
        <w:rPr>
          <w:w w:val="95"/>
        </w:rPr>
        <w:t>limitedness constitutes the very Achilles heel discovered by marketing</w:t>
      </w:r>
      <w:r>
        <w:rPr>
          <w:spacing w:val="1"/>
          <w:w w:val="95"/>
        </w:rPr>
        <w:t> </w:t>
      </w:r>
      <w:r>
        <w:rPr/>
        <w:t>and</w:t>
      </w:r>
      <w:r>
        <w:rPr>
          <w:spacing w:val="-2"/>
        </w:rPr>
        <w:t> </w:t>
      </w:r>
      <w:r>
        <w:rPr/>
        <w:t>advertisement</w:t>
      </w:r>
      <w:r>
        <w:rPr>
          <w:spacing w:val="-2"/>
        </w:rPr>
        <w:t> </w:t>
      </w:r>
      <w:r>
        <w:rPr/>
        <w:t>firm managers.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/>
        <w:t>It is a real fact that these companies and firms are aware of their</w:t>
      </w:r>
      <w:r>
        <w:rPr>
          <w:spacing w:val="1"/>
        </w:rPr>
        <w:t> </w:t>
      </w:r>
      <w:r>
        <w:rPr/>
        <w:t>weaknesses</w:t>
      </w:r>
      <w:r>
        <w:rPr>
          <w:spacing w:val="-4"/>
        </w:rPr>
        <w:t> </w:t>
      </w:r>
      <w:r>
        <w:rPr/>
        <w:t>but</w:t>
      </w:r>
      <w:r>
        <w:rPr>
          <w:spacing w:val="-5"/>
        </w:rPr>
        <w:t> </w:t>
      </w:r>
      <w:r>
        <w:rPr/>
        <w:t>why</w:t>
      </w:r>
      <w:r>
        <w:rPr>
          <w:spacing w:val="-4"/>
        </w:rPr>
        <w:t> </w:t>
      </w:r>
      <w:r>
        <w:rPr/>
        <w:t>do</w:t>
      </w:r>
      <w:r>
        <w:rPr>
          <w:spacing w:val="-4"/>
        </w:rPr>
        <w:t> </w:t>
      </w:r>
      <w:r>
        <w:rPr/>
        <w:t>they</w:t>
      </w:r>
      <w:r>
        <w:rPr>
          <w:spacing w:val="-5"/>
        </w:rPr>
        <w:t> </w:t>
      </w:r>
      <w:r>
        <w:rPr/>
        <w:t>promise</w:t>
      </w:r>
      <w:r>
        <w:rPr>
          <w:spacing w:val="-5"/>
        </w:rPr>
        <w:t> </w:t>
      </w:r>
      <w:r>
        <w:rPr/>
        <w:t>the</w:t>
      </w:r>
      <w:r>
        <w:rPr>
          <w:spacing w:val="-5"/>
        </w:rPr>
        <w:t> </w:t>
      </w:r>
      <w:r>
        <w:rPr/>
        <w:t>chimerical?</w:t>
      </w:r>
      <w:r>
        <w:rPr>
          <w:spacing w:val="-5"/>
        </w:rPr>
        <w:t> </w:t>
      </w:r>
      <w:r>
        <w:rPr/>
        <w:t>In</w:t>
      </w:r>
      <w:r>
        <w:rPr>
          <w:spacing w:val="-4"/>
        </w:rPr>
        <w:t> </w:t>
      </w:r>
      <w:r>
        <w:rPr/>
        <w:t>the</w:t>
      </w:r>
      <w:r>
        <w:rPr>
          <w:spacing w:val="-6"/>
        </w:rPr>
        <w:t> </w:t>
      </w:r>
      <w:r>
        <w:rPr/>
        <w:t>American</w:t>
      </w:r>
      <w:r>
        <w:rPr>
          <w:spacing w:val="-52"/>
        </w:rPr>
        <w:t> </w:t>
      </w:r>
      <w:r>
        <w:rPr/>
        <w:t>context the notion of limit is circumscribed in one of their values</w:t>
      </w:r>
      <w:r>
        <w:rPr>
          <w:spacing w:val="1"/>
        </w:rPr>
        <w:t> </w:t>
      </w:r>
      <w:r>
        <w:rPr>
          <w:w w:val="95"/>
        </w:rPr>
        <w:t>known</w:t>
      </w:r>
      <w:r>
        <w:rPr>
          <w:spacing w:val="-8"/>
          <w:w w:val="95"/>
        </w:rPr>
        <w:t> </w:t>
      </w:r>
      <w:r>
        <w:rPr>
          <w:w w:val="95"/>
        </w:rPr>
        <w:t>as</w:t>
      </w:r>
      <w:r>
        <w:rPr>
          <w:spacing w:val="-7"/>
          <w:w w:val="95"/>
        </w:rPr>
        <w:t> </w:t>
      </w:r>
      <w:r>
        <w:rPr>
          <w:w w:val="95"/>
        </w:rPr>
        <w:t>the</w:t>
      </w:r>
      <w:r>
        <w:rPr>
          <w:spacing w:val="-8"/>
          <w:w w:val="95"/>
        </w:rPr>
        <w:t> </w:t>
      </w:r>
      <w:r>
        <w:rPr>
          <w:i/>
          <w:w w:val="95"/>
        </w:rPr>
        <w:t>Frontier</w:t>
      </w:r>
      <w:r>
        <w:rPr>
          <w:i/>
          <w:spacing w:val="-9"/>
          <w:w w:val="95"/>
        </w:rPr>
        <w:t> </w:t>
      </w:r>
      <w:r>
        <w:rPr>
          <w:i/>
          <w:w w:val="95"/>
        </w:rPr>
        <w:t>tradition</w:t>
      </w:r>
      <w:r>
        <w:rPr>
          <w:w w:val="95"/>
        </w:rPr>
        <w:t>.</w:t>
      </w:r>
      <w:r>
        <w:rPr>
          <w:spacing w:val="37"/>
          <w:w w:val="95"/>
        </w:rPr>
        <w:t> </w:t>
      </w:r>
      <w:r>
        <w:rPr>
          <w:w w:val="95"/>
        </w:rPr>
        <w:t>The</w:t>
      </w:r>
      <w:r>
        <w:rPr>
          <w:spacing w:val="-9"/>
          <w:w w:val="95"/>
        </w:rPr>
        <w:t> </w:t>
      </w:r>
      <w:r>
        <w:rPr>
          <w:w w:val="95"/>
        </w:rPr>
        <w:t>frontier</w:t>
      </w:r>
      <w:r>
        <w:rPr>
          <w:spacing w:val="-8"/>
          <w:w w:val="95"/>
        </w:rPr>
        <w:t> </w:t>
      </w:r>
      <w:r>
        <w:rPr>
          <w:w w:val="95"/>
        </w:rPr>
        <w:t>tradition</w:t>
      </w:r>
      <w:r>
        <w:rPr>
          <w:spacing w:val="-7"/>
          <w:w w:val="95"/>
        </w:rPr>
        <w:t> </w:t>
      </w:r>
      <w:r>
        <w:rPr>
          <w:w w:val="95"/>
        </w:rPr>
        <w:t>for</w:t>
      </w:r>
      <w:r>
        <w:rPr>
          <w:spacing w:val="-9"/>
          <w:w w:val="95"/>
        </w:rPr>
        <w:t> </w:t>
      </w:r>
      <w:r>
        <w:rPr>
          <w:w w:val="95"/>
        </w:rPr>
        <w:t>Americans</w:t>
      </w:r>
      <w:r>
        <w:rPr>
          <w:spacing w:val="-11"/>
          <w:w w:val="95"/>
        </w:rPr>
        <w:t> </w:t>
      </w:r>
      <w:r>
        <w:rPr>
          <w:w w:val="95"/>
        </w:rPr>
        <w:t>was</w:t>
      </w:r>
      <w:r>
        <w:rPr>
          <w:spacing w:val="-50"/>
          <w:w w:val="95"/>
        </w:rPr>
        <w:t> </w:t>
      </w:r>
      <w:r>
        <w:rPr>
          <w:spacing w:val="-1"/>
        </w:rPr>
        <w:t>in many domains as put by the Senator </w:t>
      </w:r>
      <w:r>
        <w:rPr/>
        <w:t>Kennedy in </w:t>
      </w:r>
      <w:r>
        <w:rPr>
          <w:i/>
        </w:rPr>
        <w:t>1960 Democratic</w:t>
      </w:r>
      <w:r>
        <w:rPr>
          <w:i/>
          <w:spacing w:val="1"/>
        </w:rPr>
        <w:t> </w:t>
      </w:r>
      <w:r>
        <w:rPr>
          <w:i/>
          <w:spacing w:val="-1"/>
          <w:w w:val="95"/>
        </w:rPr>
        <w:t>National</w:t>
      </w:r>
      <w:r>
        <w:rPr>
          <w:i/>
          <w:spacing w:val="-10"/>
          <w:w w:val="95"/>
        </w:rPr>
        <w:t> </w:t>
      </w:r>
      <w:r>
        <w:rPr>
          <w:i/>
          <w:spacing w:val="-1"/>
          <w:w w:val="95"/>
        </w:rPr>
        <w:t>Convention</w:t>
      </w:r>
      <w:r>
        <w:rPr>
          <w:spacing w:val="-1"/>
          <w:w w:val="95"/>
        </w:rPr>
        <w:t>:</w:t>
      </w:r>
      <w:r>
        <w:rPr>
          <w:spacing w:val="-8"/>
          <w:w w:val="95"/>
        </w:rPr>
        <w:t> </w:t>
      </w:r>
      <w:r>
        <w:rPr>
          <w:rFonts w:ascii="Georgia" w:hAnsi="Georgia"/>
          <w:spacing w:val="-1"/>
          <w:w w:val="95"/>
        </w:rPr>
        <w:t>“But</w:t>
      </w:r>
      <w:r>
        <w:rPr>
          <w:rFonts w:ascii="Georgia" w:hAnsi="Georgia"/>
          <w:spacing w:val="-5"/>
          <w:w w:val="95"/>
        </w:rPr>
        <w:t> </w:t>
      </w:r>
      <w:r>
        <w:rPr>
          <w:spacing w:val="-1"/>
          <w:w w:val="95"/>
        </w:rPr>
        <w:t>I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tell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you</w:t>
      </w:r>
      <w:r>
        <w:rPr>
          <w:spacing w:val="-8"/>
          <w:w w:val="95"/>
        </w:rPr>
        <w:t> </w:t>
      </w:r>
      <w:r>
        <w:rPr>
          <w:w w:val="95"/>
        </w:rPr>
        <w:t>the</w:t>
      </w:r>
      <w:r>
        <w:rPr>
          <w:spacing w:val="-8"/>
          <w:w w:val="95"/>
        </w:rPr>
        <w:t> </w:t>
      </w:r>
      <w:r>
        <w:rPr>
          <w:w w:val="95"/>
        </w:rPr>
        <w:t>New</w:t>
      </w:r>
      <w:r>
        <w:rPr>
          <w:spacing w:val="-10"/>
          <w:w w:val="95"/>
        </w:rPr>
        <w:t> </w:t>
      </w:r>
      <w:r>
        <w:rPr>
          <w:w w:val="95"/>
        </w:rPr>
        <w:t>Frontier</w:t>
      </w:r>
      <w:r>
        <w:rPr>
          <w:spacing w:val="-8"/>
          <w:w w:val="95"/>
        </w:rPr>
        <w:t> </w:t>
      </w:r>
      <w:r>
        <w:rPr>
          <w:w w:val="95"/>
        </w:rPr>
        <w:t>is</w:t>
      </w:r>
      <w:r>
        <w:rPr>
          <w:spacing w:val="-7"/>
          <w:w w:val="95"/>
        </w:rPr>
        <w:t> </w:t>
      </w:r>
      <w:r>
        <w:rPr>
          <w:w w:val="95"/>
        </w:rPr>
        <w:t>here,</w:t>
      </w:r>
      <w:r>
        <w:rPr>
          <w:spacing w:val="-8"/>
          <w:w w:val="95"/>
        </w:rPr>
        <w:t> </w:t>
      </w:r>
      <w:r>
        <w:rPr>
          <w:w w:val="95"/>
        </w:rPr>
        <w:t>whether</w:t>
      </w:r>
      <w:r>
        <w:rPr>
          <w:spacing w:val="-11"/>
          <w:w w:val="95"/>
        </w:rPr>
        <w:t> </w:t>
      </w:r>
      <w:r>
        <w:rPr>
          <w:w w:val="95"/>
        </w:rPr>
        <w:t>we</w:t>
      </w:r>
      <w:r>
        <w:rPr>
          <w:spacing w:val="-50"/>
          <w:w w:val="95"/>
        </w:rPr>
        <w:t> </w:t>
      </w:r>
      <w:r>
        <w:rPr/>
        <w:t>seek it or not. Beyond that frontier are the uncharted areas of science</w:t>
      </w:r>
      <w:r>
        <w:rPr>
          <w:spacing w:val="1"/>
        </w:rPr>
        <w:t> </w:t>
      </w:r>
      <w:r>
        <w:rPr/>
        <w:t>and</w:t>
      </w:r>
      <w:r>
        <w:rPr>
          <w:spacing w:val="-7"/>
        </w:rPr>
        <w:t> </w:t>
      </w:r>
      <w:r>
        <w:rPr/>
        <w:t>space,</w:t>
      </w:r>
      <w:r>
        <w:rPr>
          <w:spacing w:val="-7"/>
        </w:rPr>
        <w:t> </w:t>
      </w:r>
      <w:r>
        <w:rPr/>
        <w:t>unsolved</w:t>
      </w:r>
      <w:r>
        <w:rPr>
          <w:spacing w:val="-8"/>
        </w:rPr>
        <w:t> </w:t>
      </w:r>
      <w:r>
        <w:rPr/>
        <w:t>problems</w:t>
      </w:r>
      <w:r>
        <w:rPr>
          <w:spacing w:val="-6"/>
        </w:rPr>
        <w:t> </w:t>
      </w:r>
      <w:r>
        <w:rPr/>
        <w:t>of</w:t>
      </w:r>
      <w:r>
        <w:rPr>
          <w:spacing w:val="-6"/>
        </w:rPr>
        <w:t> </w:t>
      </w:r>
      <w:r>
        <w:rPr/>
        <w:t>peace</w:t>
      </w:r>
      <w:r>
        <w:rPr>
          <w:spacing w:val="-8"/>
        </w:rPr>
        <w:t> </w:t>
      </w:r>
      <w:r>
        <w:rPr/>
        <w:t>and</w:t>
      </w:r>
      <w:r>
        <w:rPr>
          <w:spacing w:val="-6"/>
        </w:rPr>
        <w:t> </w:t>
      </w:r>
      <w:r>
        <w:rPr/>
        <w:t>war,</w:t>
      </w:r>
      <w:r>
        <w:rPr>
          <w:spacing w:val="-7"/>
        </w:rPr>
        <w:t> </w:t>
      </w:r>
      <w:r>
        <w:rPr/>
        <w:t>unconquered</w:t>
      </w:r>
      <w:r>
        <w:rPr>
          <w:spacing w:val="-6"/>
        </w:rPr>
        <w:t> </w:t>
      </w:r>
      <w:r>
        <w:rPr/>
        <w:t>pockets</w:t>
      </w:r>
      <w:r>
        <w:rPr>
          <w:spacing w:val="-53"/>
        </w:rPr>
        <w:t> </w:t>
      </w:r>
      <w:r>
        <w:rPr/>
        <w:t>of ignorance and prejudice, unanswered questions of poverty and</w:t>
      </w:r>
      <w:r>
        <w:rPr>
          <w:spacing w:val="1"/>
        </w:rPr>
        <w:t> </w:t>
      </w:r>
      <w:r>
        <w:rPr/>
        <w:t>surplus</w:t>
      </w:r>
      <w:r>
        <w:rPr>
          <w:rFonts w:ascii="Georgia" w:hAnsi="Georgia"/>
        </w:rPr>
        <w:t>.”</w:t>
      </w:r>
      <w:r>
        <w:rPr>
          <w:rFonts w:ascii="Georgia" w:hAnsi="Georgia"/>
          <w:spacing w:val="1"/>
        </w:rPr>
        <w:t> </w:t>
      </w:r>
      <w:r>
        <w:rPr/>
        <w:t>Time</w:t>
      </w:r>
      <w:r>
        <w:rPr>
          <w:spacing w:val="1"/>
        </w:rPr>
        <w:t> </w:t>
      </w:r>
      <w:r>
        <w:rPr/>
        <w:t>controls</w:t>
      </w:r>
      <w:r>
        <w:rPr>
          <w:spacing w:val="1"/>
        </w:rPr>
        <w:t> </w:t>
      </w:r>
      <w:r>
        <w:rPr/>
        <w:t>everything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causes</w:t>
      </w:r>
      <w:r>
        <w:rPr>
          <w:spacing w:val="1"/>
        </w:rPr>
        <w:t> </w:t>
      </w:r>
      <w:r>
        <w:rPr/>
        <w:t>mutations</w:t>
      </w:r>
      <w:r>
        <w:rPr>
          <w:spacing w:val="1"/>
        </w:rPr>
        <w:t> </w:t>
      </w:r>
      <w:r>
        <w:rPr/>
        <w:t>and/or</w:t>
      </w:r>
      <w:r>
        <w:rPr>
          <w:spacing w:val="1"/>
        </w:rPr>
        <w:t> </w:t>
      </w:r>
      <w:r>
        <w:rPr/>
        <w:t>degradations.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/>
        <w:t>Mephostophilis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devil</w:t>
      </w:r>
      <w:r>
        <w:rPr>
          <w:spacing w:val="1"/>
        </w:rPr>
        <w:t> </w:t>
      </w:r>
      <w:r>
        <w:rPr/>
        <w:t>agent</w:t>
      </w:r>
      <w:r>
        <w:rPr>
          <w:spacing w:val="1"/>
        </w:rPr>
        <w:t> </w:t>
      </w:r>
      <w:r>
        <w:rPr/>
        <w:t>sent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Faustus</w:t>
      </w:r>
      <w:r>
        <w:rPr>
          <w:spacing w:val="1"/>
        </w:rPr>
        <w:t> </w:t>
      </w:r>
      <w:r>
        <w:rPr/>
        <w:t>made</w:t>
      </w:r>
      <w:r>
        <w:rPr>
          <w:spacing w:val="1"/>
        </w:rPr>
        <w:t> </w:t>
      </w:r>
      <w:r>
        <w:rPr/>
        <w:t>use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principles of advertisement that consists in exploiting the weaknesses</w:t>
      </w:r>
      <w:r>
        <w:rPr>
          <w:spacing w:val="-52"/>
        </w:rPr>
        <w:t> </w:t>
      </w:r>
      <w:r>
        <w:rPr/>
        <w:t>and the desires of listeners. In this play, Faustus is the first to express</w:t>
      </w:r>
      <w:r>
        <w:rPr>
          <w:spacing w:val="-52"/>
        </w:rPr>
        <w:t> </w:t>
      </w:r>
      <w:r>
        <w:rPr/>
        <w:t>his full desire to gain more fame and achieve greater exploits beyond</w:t>
      </w:r>
      <w:r>
        <w:rPr>
          <w:spacing w:val="1"/>
        </w:rPr>
        <w:t> </w:t>
      </w:r>
      <w:r>
        <w:rPr/>
        <w:t>man</w:t>
      </w:r>
      <w:r>
        <w:rPr>
          <w:rFonts w:ascii="Georgia" w:hAnsi="Georgia"/>
        </w:rPr>
        <w:t>’s limits</w:t>
      </w:r>
      <w:r>
        <w:rPr/>
        <w:t>. By consulting the devil through magic, he has freely</w:t>
      </w:r>
      <w:r>
        <w:rPr>
          <w:spacing w:val="1"/>
        </w:rPr>
        <w:t> </w:t>
      </w:r>
      <w:r>
        <w:rPr/>
        <w:t>exposed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weaknesses.</w:t>
      </w:r>
      <w:r>
        <w:rPr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takes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note</w:t>
      </w:r>
      <w:r>
        <w:rPr>
          <w:spacing w:val="1"/>
        </w:rPr>
        <w:t> </w:t>
      </w:r>
      <w:r>
        <w:rPr/>
        <w:t>that,</w:t>
      </w:r>
      <w:r>
        <w:rPr>
          <w:spacing w:val="1"/>
        </w:rPr>
        <w:t> </w:t>
      </w:r>
      <w:r>
        <w:rPr/>
        <w:t>while</w:t>
      </w:r>
      <w:r>
        <w:rPr>
          <w:spacing w:val="1"/>
        </w:rPr>
        <w:t> </w:t>
      </w:r>
      <w:r>
        <w:rPr/>
        <w:t>Faustus</w:t>
      </w:r>
      <w:r>
        <w:rPr>
          <w:spacing w:val="1"/>
        </w:rPr>
        <w:t> </w:t>
      </w:r>
      <w:r>
        <w:rPr/>
        <w:t>is</w:t>
      </w:r>
      <w:r>
        <w:rPr>
          <w:spacing w:val="1"/>
        </w:rPr>
        <w:t> </w:t>
      </w:r>
      <w:r>
        <w:rPr/>
        <w:t>interested in his</w:t>
      </w:r>
      <w:r>
        <w:rPr>
          <w:spacing w:val="1"/>
        </w:rPr>
        <w:t> </w:t>
      </w:r>
      <w:r>
        <w:rPr/>
        <w:t>fame, the devil was rather interested</w:t>
      </w:r>
      <w:r>
        <w:rPr>
          <w:spacing w:val="1"/>
        </w:rPr>
        <w:t> </w:t>
      </w:r>
      <w:r>
        <w:rPr/>
        <w:t>in</w:t>
      </w:r>
      <w:r>
        <w:rPr>
          <w:spacing w:val="1"/>
        </w:rPr>
        <w:t> </w:t>
      </w:r>
      <w:r>
        <w:rPr/>
        <w:t>a much</w:t>
      </w:r>
      <w:r>
        <w:rPr>
          <w:spacing w:val="1"/>
        </w:rPr>
        <w:t> </w:t>
      </w:r>
      <w:r>
        <w:rPr/>
        <w:t>precious material which is the soul of the scholar. But the interest of</w:t>
      </w:r>
      <w:r>
        <w:rPr>
          <w:spacing w:val="1"/>
        </w:rPr>
        <w:t> </w:t>
      </w:r>
      <w:r>
        <w:rPr/>
        <w:t>the devil was a little hidden from the consciousness of Faustus as he</w:t>
      </w:r>
      <w:r>
        <w:rPr>
          <w:spacing w:val="1"/>
        </w:rPr>
        <w:t> </w:t>
      </w:r>
      <w:r>
        <w:rPr>
          <w:spacing w:val="-1"/>
        </w:rPr>
        <w:t>could</w:t>
      </w:r>
      <w:r>
        <w:rPr>
          <w:spacing w:val="-12"/>
        </w:rPr>
        <w:t> </w:t>
      </w:r>
      <w:r>
        <w:rPr>
          <w:spacing w:val="-1"/>
        </w:rPr>
        <w:t>not</w:t>
      </w:r>
      <w:r>
        <w:rPr>
          <w:spacing w:val="-12"/>
        </w:rPr>
        <w:t> </w:t>
      </w:r>
      <w:r>
        <w:rPr>
          <w:spacing w:val="-1"/>
        </w:rPr>
        <w:t>imagine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3"/>
        </w:rPr>
        <w:t> </w:t>
      </w:r>
      <w:r>
        <w:rPr>
          <w:spacing w:val="-1"/>
        </w:rPr>
        <w:t>torments</w:t>
      </w:r>
      <w:r>
        <w:rPr>
          <w:spacing w:val="-11"/>
        </w:rPr>
        <w:t> </w:t>
      </w:r>
      <w:r>
        <w:rPr>
          <w:spacing w:val="-1"/>
        </w:rPr>
        <w:t>he</w:t>
      </w:r>
      <w:r>
        <w:rPr>
          <w:spacing w:val="-12"/>
        </w:rPr>
        <w:t> </w:t>
      </w:r>
      <w:r>
        <w:rPr>
          <w:spacing w:val="-1"/>
        </w:rPr>
        <w:t>will</w:t>
      </w:r>
      <w:r>
        <w:rPr>
          <w:spacing w:val="-13"/>
        </w:rPr>
        <w:t> </w:t>
      </w:r>
      <w:r>
        <w:rPr>
          <w:spacing w:val="-1"/>
        </w:rPr>
        <w:t>experience</w:t>
      </w:r>
      <w:r>
        <w:rPr>
          <w:spacing w:val="-11"/>
        </w:rPr>
        <w:t> </w:t>
      </w:r>
      <w:r>
        <w:rPr/>
        <w:t>at</w:t>
      </w:r>
      <w:r>
        <w:rPr>
          <w:spacing w:val="-12"/>
        </w:rPr>
        <w:t> </w:t>
      </w:r>
      <w:r>
        <w:rPr/>
        <w:t>his</w:t>
      </w:r>
      <w:r>
        <w:rPr>
          <w:spacing w:val="-11"/>
        </w:rPr>
        <w:t> </w:t>
      </w:r>
      <w:r>
        <w:rPr/>
        <w:t>last</w:t>
      </w:r>
      <w:r>
        <w:rPr>
          <w:spacing w:val="-12"/>
        </w:rPr>
        <w:t> </w:t>
      </w:r>
      <w:r>
        <w:rPr/>
        <w:t>hours.</w:t>
      </w:r>
      <w:r>
        <w:rPr>
          <w:spacing w:val="-11"/>
        </w:rPr>
        <w:t> </w:t>
      </w:r>
      <w:r>
        <w:rPr/>
        <w:t>The</w:t>
      </w:r>
      <w:r>
        <w:rPr>
          <w:spacing w:val="-52"/>
        </w:rPr>
        <w:t> </w:t>
      </w:r>
      <w:r>
        <w:rPr/>
        <w:t>desire for fame has so ensnared his logic and reflection that he could</w:t>
      </w:r>
      <w:r>
        <w:rPr>
          <w:spacing w:val="1"/>
        </w:rPr>
        <w:t> </w:t>
      </w:r>
      <w:r>
        <w:rPr/>
        <w:t>not even enquire about what his end is going to look like.</w:t>
      </w:r>
      <w:r>
        <w:rPr>
          <w:spacing w:val="1"/>
        </w:rPr>
        <w:t> </w:t>
      </w:r>
      <w:r>
        <w:rPr/>
        <w:t>Faustus</w:t>
      </w:r>
      <w:r>
        <w:rPr>
          <w:spacing w:val="1"/>
        </w:rPr>
        <w:t> </w:t>
      </w:r>
      <w:r>
        <w:rPr>
          <w:spacing w:val="-1"/>
        </w:rPr>
        <w:t>behaviour </w:t>
      </w:r>
      <w:r>
        <w:rPr/>
        <w:t>simply exhibits </w:t>
      </w:r>
      <w:r>
        <w:rPr>
          <w:rFonts w:ascii="Georgia" w:hAnsi="Georgia"/>
        </w:rPr>
        <w:t>man’s </w:t>
      </w:r>
      <w:r>
        <w:rPr/>
        <w:t>limits as a reasonable being before</w:t>
      </w:r>
      <w:r>
        <w:rPr>
          <w:spacing w:val="1"/>
        </w:rPr>
        <w:t> </w:t>
      </w:r>
      <w:r>
        <w:rPr/>
        <w:t>fantastic</w:t>
      </w:r>
      <w:r>
        <w:rPr>
          <w:spacing w:val="-1"/>
        </w:rPr>
        <w:t> </w:t>
      </w:r>
      <w:r>
        <w:rPr/>
        <w:t>offers.</w:t>
      </w:r>
    </w:p>
    <w:p>
      <w:pPr>
        <w:pStyle w:val="BodyText"/>
        <w:spacing w:before="4"/>
        <w:rPr>
          <w:sz w:val="20"/>
        </w:rPr>
      </w:pPr>
    </w:p>
    <w:p>
      <w:pPr>
        <w:pStyle w:val="BodyText"/>
        <w:spacing w:line="235" w:lineRule="auto" w:before="1"/>
        <w:ind w:left="113" w:right="108"/>
        <w:jc w:val="both"/>
      </w:pPr>
      <w:r>
        <w:rPr>
          <w:w w:val="95"/>
        </w:rPr>
        <w:t>The skill of the devil incarnated through the actions and speeches of his</w:t>
      </w:r>
      <w:r>
        <w:rPr>
          <w:spacing w:val="1"/>
          <w:w w:val="95"/>
        </w:rPr>
        <w:t> </w:t>
      </w:r>
      <w:r>
        <w:rPr/>
        <w:t>agents, Mephostophilis and the Bad Angel is similar to that which is</w:t>
      </w:r>
      <w:r>
        <w:rPr>
          <w:spacing w:val="1"/>
        </w:rPr>
        <w:t> </w:t>
      </w:r>
      <w:r>
        <w:rPr/>
        <w:t>used in marketing and advertisement nowadays. In fact, brands invest</w:t>
      </w:r>
      <w:r>
        <w:rPr>
          <w:spacing w:val="-52"/>
        </w:rPr>
        <w:t> </w:t>
      </w:r>
      <w:r>
        <w:rPr/>
        <w:t>billions in advertisement to have their way through a world market so</w:t>
      </w:r>
      <w:r>
        <w:rPr>
          <w:spacing w:val="-52"/>
        </w:rPr>
        <w:t> </w:t>
      </w:r>
      <w:r>
        <w:rPr/>
        <w:t>invaded by various products of similar utility. According to (Reeves,</w:t>
      </w:r>
      <w:r>
        <w:rPr>
          <w:spacing w:val="1"/>
        </w:rPr>
        <w:t> </w:t>
      </w:r>
      <w:r>
        <w:rPr>
          <w:w w:val="95"/>
        </w:rPr>
        <w:t>1961:11), advertisement on media are not such effective like that which</w:t>
      </w:r>
      <w:r>
        <w:rPr>
          <w:spacing w:val="1"/>
          <w:w w:val="95"/>
        </w:rPr>
        <w:t> </w:t>
      </w:r>
      <w:r>
        <w:rPr/>
        <w:t>is</w:t>
      </w:r>
      <w:r>
        <w:rPr>
          <w:spacing w:val="1"/>
        </w:rPr>
        <w:t> </w:t>
      </w:r>
      <w:r>
        <w:rPr/>
        <w:t>entertained</w:t>
      </w:r>
      <w:r>
        <w:rPr>
          <w:spacing w:val="1"/>
        </w:rPr>
        <w:t> </w:t>
      </w:r>
      <w:r>
        <w:rPr/>
        <w:t>within</w:t>
      </w:r>
      <w:r>
        <w:rPr>
          <w:spacing w:val="1"/>
        </w:rPr>
        <w:t> </w:t>
      </w:r>
      <w:r>
        <w:rPr/>
        <w:t>friends.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result,</w:t>
      </w:r>
      <w:r>
        <w:rPr>
          <w:spacing w:val="1"/>
        </w:rPr>
        <w:t> </w:t>
      </w:r>
      <w:r>
        <w:rPr/>
        <w:t>he</w:t>
      </w:r>
      <w:r>
        <w:rPr>
          <w:spacing w:val="1"/>
        </w:rPr>
        <w:t> </w:t>
      </w:r>
      <w:r>
        <w:rPr/>
        <w:t>holds</w:t>
      </w:r>
      <w:r>
        <w:rPr>
          <w:spacing w:val="1"/>
        </w:rPr>
        <w:t> </w:t>
      </w:r>
      <w:r>
        <w:rPr/>
        <w:t>that</w:t>
      </w:r>
      <w:r>
        <w:rPr>
          <w:spacing w:val="1"/>
        </w:rPr>
        <w:t> </w:t>
      </w:r>
      <w:r>
        <w:rPr/>
        <w:t>many</w:t>
      </w:r>
      <w:r>
        <w:rPr>
          <w:spacing w:val="1"/>
        </w:rPr>
        <w:t> </w:t>
      </w:r>
      <w:r>
        <w:rPr/>
        <w:t>advertisements</w:t>
      </w:r>
      <w:r>
        <w:rPr>
          <w:spacing w:val="4"/>
        </w:rPr>
        <w:t> </w:t>
      </w:r>
      <w:r>
        <w:rPr/>
        <w:t>on</w:t>
      </w:r>
      <w:r>
        <w:rPr>
          <w:spacing w:val="3"/>
        </w:rPr>
        <w:t> </w:t>
      </w:r>
      <w:r>
        <w:rPr/>
        <w:t>televisions</w:t>
      </w:r>
      <w:r>
        <w:rPr>
          <w:spacing w:val="4"/>
        </w:rPr>
        <w:t> </w:t>
      </w:r>
      <w:r>
        <w:rPr/>
        <w:t>and</w:t>
      </w:r>
      <w:r>
        <w:rPr>
          <w:spacing w:val="3"/>
        </w:rPr>
        <w:t> </w:t>
      </w:r>
      <w:r>
        <w:rPr/>
        <w:t>radios</w:t>
      </w:r>
      <w:r>
        <w:rPr>
          <w:spacing w:val="4"/>
        </w:rPr>
        <w:t> </w:t>
      </w:r>
      <w:r>
        <w:rPr/>
        <w:t>are</w:t>
      </w:r>
      <w:r>
        <w:rPr>
          <w:spacing w:val="2"/>
        </w:rPr>
        <w:t> </w:t>
      </w:r>
      <w:r>
        <w:rPr/>
        <w:t>just</w:t>
      </w:r>
      <w:r>
        <w:rPr>
          <w:spacing w:val="3"/>
        </w:rPr>
        <w:t> </w:t>
      </w:r>
      <w:r>
        <w:rPr/>
        <w:t>listened</w:t>
      </w:r>
      <w:r>
        <w:rPr>
          <w:spacing w:val="3"/>
        </w:rPr>
        <w:t> </w:t>
      </w:r>
      <w:r>
        <w:rPr/>
        <w:t>to</w:t>
      </w:r>
      <w:r>
        <w:rPr>
          <w:spacing w:val="3"/>
        </w:rPr>
        <w:t> </w:t>
      </w:r>
      <w:r>
        <w:rPr/>
        <w:t>and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5" w:lineRule="auto" w:before="75"/>
        <w:ind w:left="113" w:right="108"/>
        <w:jc w:val="both"/>
        <w:rPr>
          <w:rFonts w:ascii="Georgia" w:hAnsi="Georgia"/>
        </w:rPr>
      </w:pPr>
      <w:r>
        <w:rPr/>
        <w:t>forgotten</w:t>
      </w:r>
      <w:r>
        <w:rPr>
          <w:spacing w:val="-8"/>
        </w:rPr>
        <w:t> </w:t>
      </w:r>
      <w:r>
        <w:rPr/>
        <w:t>the</w:t>
      </w:r>
      <w:r>
        <w:rPr>
          <w:spacing w:val="-8"/>
        </w:rPr>
        <w:t> </w:t>
      </w:r>
      <w:r>
        <w:rPr/>
        <w:t>next</w:t>
      </w:r>
      <w:r>
        <w:rPr>
          <w:spacing w:val="-9"/>
        </w:rPr>
        <w:t> </w:t>
      </w:r>
      <w:r>
        <w:rPr/>
        <w:t>minutes.</w:t>
      </w:r>
      <w:r>
        <w:rPr>
          <w:spacing w:val="-9"/>
        </w:rPr>
        <w:t> </w:t>
      </w:r>
      <w:r>
        <w:rPr/>
        <w:t>But</w:t>
      </w:r>
      <w:r>
        <w:rPr>
          <w:spacing w:val="-6"/>
        </w:rPr>
        <w:t> </w:t>
      </w:r>
      <w:r>
        <w:rPr/>
        <w:t>advertisement</w:t>
      </w:r>
      <w:r>
        <w:rPr>
          <w:spacing w:val="-7"/>
        </w:rPr>
        <w:t> </w:t>
      </w:r>
      <w:r>
        <w:rPr/>
        <w:t>is</w:t>
      </w:r>
      <w:r>
        <w:rPr>
          <w:spacing w:val="-7"/>
        </w:rPr>
        <w:t> </w:t>
      </w:r>
      <w:r>
        <w:rPr/>
        <w:t>undoubtedly</w:t>
      </w:r>
      <w:r>
        <w:rPr>
          <w:spacing w:val="-8"/>
        </w:rPr>
        <w:t> </w:t>
      </w:r>
      <w:r>
        <w:rPr/>
        <w:t>efficient</w:t>
      </w:r>
      <w:r>
        <w:rPr>
          <w:spacing w:val="-52"/>
        </w:rPr>
        <w:t> </w:t>
      </w:r>
      <w:r>
        <w:rPr/>
        <w:t>when</w:t>
      </w:r>
      <w:r>
        <w:rPr>
          <w:spacing w:val="-12"/>
        </w:rPr>
        <w:t> </w:t>
      </w:r>
      <w:r>
        <w:rPr/>
        <w:t>it</w:t>
      </w:r>
      <w:r>
        <w:rPr>
          <w:spacing w:val="-11"/>
        </w:rPr>
        <w:t> </w:t>
      </w:r>
      <w:r>
        <w:rPr/>
        <w:t>is</w:t>
      </w:r>
      <w:r>
        <w:rPr>
          <w:spacing w:val="-10"/>
        </w:rPr>
        <w:t> </w:t>
      </w:r>
      <w:r>
        <w:rPr/>
        <w:t>conducted</w:t>
      </w:r>
      <w:r>
        <w:rPr>
          <w:spacing w:val="-12"/>
        </w:rPr>
        <w:t> </w:t>
      </w:r>
      <w:r>
        <w:rPr/>
        <w:t>on</w:t>
      </w:r>
      <w:r>
        <w:rPr>
          <w:spacing w:val="-11"/>
        </w:rPr>
        <w:t> </w:t>
      </w:r>
      <w:r>
        <w:rPr/>
        <w:t>interpersonal</w:t>
      </w:r>
      <w:r>
        <w:rPr>
          <w:spacing w:val="-11"/>
        </w:rPr>
        <w:t> </w:t>
      </w:r>
      <w:r>
        <w:rPr/>
        <w:t>bases</w:t>
      </w:r>
      <w:r>
        <w:rPr>
          <w:spacing w:val="-11"/>
        </w:rPr>
        <w:t> </w:t>
      </w:r>
      <w:r>
        <w:rPr/>
        <w:t>or</w:t>
      </w:r>
      <w:r>
        <w:rPr>
          <w:spacing w:val="-8"/>
        </w:rPr>
        <w:t> </w:t>
      </w:r>
      <w:r>
        <w:rPr/>
        <w:t>is</w:t>
      </w:r>
      <w:r>
        <w:rPr>
          <w:spacing w:val="-11"/>
        </w:rPr>
        <w:t> </w:t>
      </w:r>
      <w:r>
        <w:rPr/>
        <w:t>door</w:t>
      </w:r>
      <w:r>
        <w:rPr>
          <w:spacing w:val="-11"/>
        </w:rPr>
        <w:t> </w:t>
      </w:r>
      <w:r>
        <w:rPr/>
        <w:t>to</w:t>
      </w:r>
      <w:r>
        <w:rPr>
          <w:spacing w:val="-13"/>
        </w:rPr>
        <w:t> </w:t>
      </w:r>
      <w:r>
        <w:rPr/>
        <w:t>door</w:t>
      </w:r>
      <w:r>
        <w:rPr>
          <w:spacing w:val="-10"/>
        </w:rPr>
        <w:t> </w:t>
      </w:r>
      <w:r>
        <w:rPr/>
        <w:t>oriented.</w:t>
      </w:r>
      <w:r>
        <w:rPr>
          <w:spacing w:val="-53"/>
        </w:rPr>
        <w:t> </w:t>
      </w:r>
      <w:r>
        <w:rPr/>
        <w:t>In this line, one understands the crucial role of the agents of the devil</w:t>
      </w:r>
      <w:r>
        <w:rPr>
          <w:spacing w:val="-52"/>
        </w:rPr>
        <w:t> </w:t>
      </w:r>
      <w:r>
        <w:rPr/>
        <w:t>in</w:t>
      </w:r>
      <w:r>
        <w:rPr>
          <w:spacing w:val="-9"/>
        </w:rPr>
        <w:t> </w:t>
      </w:r>
      <w:r>
        <w:rPr/>
        <w:t>the</w:t>
      </w:r>
      <w:r>
        <w:rPr>
          <w:spacing w:val="-8"/>
        </w:rPr>
        <w:t> </w:t>
      </w:r>
      <w:r>
        <w:rPr/>
        <w:t>corruption</w:t>
      </w:r>
      <w:r>
        <w:rPr>
          <w:spacing w:val="-10"/>
        </w:rPr>
        <w:t> </w:t>
      </w:r>
      <w:r>
        <w:rPr/>
        <w:t>of</w:t>
      </w:r>
      <w:r>
        <w:rPr>
          <w:spacing w:val="-6"/>
        </w:rPr>
        <w:t> </w:t>
      </w:r>
      <w:r>
        <w:rPr>
          <w:rFonts w:ascii="Georgia" w:hAnsi="Georgia"/>
        </w:rPr>
        <w:t>Faustus’</w:t>
      </w:r>
      <w:r>
        <w:rPr>
          <w:rFonts w:ascii="Georgia" w:hAnsi="Georgia"/>
          <w:spacing w:val="-7"/>
        </w:rPr>
        <w:t> </w:t>
      </w:r>
      <w:r>
        <w:rPr/>
        <w:t>life.</w:t>
      </w:r>
      <w:r>
        <w:rPr>
          <w:spacing w:val="36"/>
        </w:rPr>
        <w:t> </w:t>
      </w:r>
      <w:r>
        <w:rPr/>
        <w:t>He</w:t>
      </w:r>
      <w:r>
        <w:rPr>
          <w:spacing w:val="-9"/>
        </w:rPr>
        <w:t> </w:t>
      </w:r>
      <w:r>
        <w:rPr/>
        <w:t>has</w:t>
      </w:r>
      <w:r>
        <w:rPr>
          <w:spacing w:val="-9"/>
        </w:rPr>
        <w:t> </w:t>
      </w:r>
      <w:r>
        <w:rPr/>
        <w:t>shown</w:t>
      </w:r>
      <w:r>
        <w:rPr>
          <w:spacing w:val="-11"/>
        </w:rPr>
        <w:t> </w:t>
      </w:r>
      <w:r>
        <w:rPr/>
        <w:t>that</w:t>
      </w:r>
      <w:r>
        <w:rPr>
          <w:spacing w:val="-9"/>
        </w:rPr>
        <w:t> </w:t>
      </w:r>
      <w:r>
        <w:rPr/>
        <w:t>people</w:t>
      </w:r>
      <w:r>
        <w:rPr>
          <w:spacing w:val="-9"/>
        </w:rPr>
        <w:t> </w:t>
      </w:r>
      <w:r>
        <w:rPr/>
        <w:t>are</w:t>
      </w:r>
      <w:r>
        <w:rPr>
          <w:spacing w:val="-9"/>
        </w:rPr>
        <w:t> </w:t>
      </w:r>
      <w:r>
        <w:rPr/>
        <w:t>likely</w:t>
      </w:r>
      <w:r>
        <w:rPr>
          <w:spacing w:val="-53"/>
        </w:rPr>
        <w:t> </w:t>
      </w:r>
      <w:r>
        <w:rPr/>
        <w:t>to trust their fellows than all that they listen to on media. He names it</w:t>
      </w:r>
      <w:r>
        <w:rPr>
          <w:spacing w:val="-52"/>
        </w:rPr>
        <w:t> </w:t>
      </w:r>
      <w:r>
        <w:rPr>
          <w:rFonts w:ascii="Georgia" w:hAnsi="Georgia"/>
        </w:rPr>
        <w:t>the</w:t>
      </w:r>
      <w:r>
        <w:rPr>
          <w:rFonts w:ascii="Georgia" w:hAnsi="Georgia"/>
          <w:spacing w:val="-3"/>
        </w:rPr>
        <w:t> </w:t>
      </w:r>
      <w:r>
        <w:rPr>
          <w:rFonts w:ascii="Georgia" w:hAnsi="Georgia"/>
        </w:rPr>
        <w:t>“reality</w:t>
      </w:r>
      <w:r>
        <w:rPr>
          <w:rFonts w:ascii="Georgia" w:hAnsi="Georgia"/>
          <w:spacing w:val="-4"/>
        </w:rPr>
        <w:t> </w:t>
      </w:r>
      <w:r>
        <w:rPr>
          <w:rFonts w:ascii="Georgia" w:hAnsi="Georgia"/>
        </w:rPr>
        <w:t>in</w:t>
      </w:r>
      <w:r>
        <w:rPr>
          <w:rFonts w:ascii="Georgia" w:hAnsi="Georgia"/>
          <w:spacing w:val="-2"/>
        </w:rPr>
        <w:t> </w:t>
      </w:r>
      <w:r>
        <w:rPr>
          <w:rFonts w:ascii="Georgia" w:hAnsi="Georgia"/>
        </w:rPr>
        <w:t>advertising.”</w:t>
      </w:r>
    </w:p>
    <w:p>
      <w:pPr>
        <w:pStyle w:val="BodyText"/>
        <w:spacing w:before="1"/>
        <w:rPr>
          <w:rFonts w:ascii="Georgia"/>
          <w:sz w:val="21"/>
        </w:rPr>
      </w:pPr>
    </w:p>
    <w:p>
      <w:pPr>
        <w:pStyle w:val="BodyText"/>
        <w:spacing w:line="235" w:lineRule="auto" w:before="1"/>
        <w:ind w:left="113" w:right="109"/>
        <w:jc w:val="both"/>
      </w:pPr>
      <w:r>
        <w:rPr/>
        <w:t>Sellers or even marketers get enriched by exploiting the ambitious</w:t>
      </w:r>
      <w:r>
        <w:rPr>
          <w:spacing w:val="1"/>
        </w:rPr>
        <w:t> </w:t>
      </w:r>
      <w:r>
        <w:rPr>
          <w:w w:val="95"/>
        </w:rPr>
        <w:t>desires which constitute the weaknesses of their buyers. This is the case</w:t>
      </w:r>
      <w:r>
        <w:rPr>
          <w:spacing w:val="1"/>
          <w:w w:val="95"/>
        </w:rPr>
        <w:t> </w:t>
      </w:r>
      <w:r>
        <w:rPr/>
        <w:t>with</w:t>
      </w:r>
      <w:r>
        <w:rPr>
          <w:spacing w:val="-5"/>
        </w:rPr>
        <w:t> </w:t>
      </w:r>
      <w:r>
        <w:rPr/>
        <w:t>the</w:t>
      </w:r>
      <w:r>
        <w:rPr>
          <w:spacing w:val="-7"/>
        </w:rPr>
        <w:t> </w:t>
      </w:r>
      <w:r>
        <w:rPr/>
        <w:t>brilliant</w:t>
      </w:r>
      <w:r>
        <w:rPr>
          <w:spacing w:val="-6"/>
        </w:rPr>
        <w:t> </w:t>
      </w:r>
      <w:r>
        <w:rPr/>
        <w:t>Faustus,</w:t>
      </w:r>
      <w:r>
        <w:rPr>
          <w:spacing w:val="-5"/>
        </w:rPr>
        <w:t> </w:t>
      </w:r>
      <w:r>
        <w:rPr/>
        <w:t>who,</w:t>
      </w:r>
      <w:r>
        <w:rPr>
          <w:spacing w:val="-4"/>
        </w:rPr>
        <w:t> </w:t>
      </w:r>
      <w:r>
        <w:rPr/>
        <w:t>despite</w:t>
      </w:r>
      <w:r>
        <w:rPr>
          <w:spacing w:val="-6"/>
        </w:rPr>
        <w:t> </w:t>
      </w:r>
      <w:r>
        <w:rPr/>
        <w:t>his</w:t>
      </w:r>
      <w:r>
        <w:rPr>
          <w:spacing w:val="-5"/>
        </w:rPr>
        <w:t> </w:t>
      </w:r>
      <w:r>
        <w:rPr/>
        <w:t>fame,</w:t>
      </w:r>
      <w:r>
        <w:rPr>
          <w:spacing w:val="-5"/>
        </w:rPr>
        <w:t> </w:t>
      </w:r>
      <w:r>
        <w:rPr/>
        <w:t>his</w:t>
      </w:r>
      <w:r>
        <w:rPr>
          <w:spacing w:val="-6"/>
        </w:rPr>
        <w:t> </w:t>
      </w:r>
      <w:r>
        <w:rPr/>
        <w:t>desire</w:t>
      </w:r>
      <w:r>
        <w:rPr>
          <w:spacing w:val="-5"/>
        </w:rPr>
        <w:t> </w:t>
      </w:r>
      <w:r>
        <w:rPr/>
        <w:t>to</w:t>
      </w:r>
      <w:r>
        <w:rPr>
          <w:spacing w:val="-6"/>
        </w:rPr>
        <w:t> </w:t>
      </w:r>
      <w:r>
        <w:rPr/>
        <w:t>taste</w:t>
      </w:r>
      <w:r>
        <w:rPr>
          <w:spacing w:val="-5"/>
        </w:rPr>
        <w:t> </w:t>
      </w:r>
      <w:r>
        <w:rPr/>
        <w:t>the</w:t>
      </w:r>
      <w:r>
        <w:rPr>
          <w:spacing w:val="-53"/>
        </w:rPr>
        <w:t> </w:t>
      </w:r>
      <w:r>
        <w:rPr/>
        <w:t>invisible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become</w:t>
      </w:r>
      <w:r>
        <w:rPr>
          <w:spacing w:val="1"/>
        </w:rPr>
        <w:t> </w:t>
      </w:r>
      <w:r>
        <w:rPr/>
        <w:t>divine</w:t>
      </w:r>
      <w:r>
        <w:rPr>
          <w:spacing w:val="1"/>
        </w:rPr>
        <w:t> </w:t>
      </w:r>
      <w:r>
        <w:rPr/>
        <w:t>has</w:t>
      </w:r>
      <w:r>
        <w:rPr>
          <w:spacing w:val="1"/>
        </w:rPr>
        <w:t> </w:t>
      </w:r>
      <w:r>
        <w:rPr/>
        <w:t>deprived</w:t>
      </w:r>
      <w:r>
        <w:rPr>
          <w:spacing w:val="1"/>
        </w:rPr>
        <w:t> </w:t>
      </w:r>
      <w:r>
        <w:rPr/>
        <w:t>him</w:t>
      </w:r>
      <w:r>
        <w:rPr>
          <w:spacing w:val="1"/>
        </w:rPr>
        <w:t> </w:t>
      </w:r>
      <w:r>
        <w:rPr/>
        <w:t>from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critical</w:t>
      </w:r>
      <w:r>
        <w:rPr>
          <w:spacing w:val="1"/>
        </w:rPr>
        <w:t> </w:t>
      </w:r>
      <w:r>
        <w:rPr/>
        <w:t>observation</w:t>
      </w:r>
      <w:r>
        <w:rPr>
          <w:spacing w:val="-7"/>
        </w:rPr>
        <w:t> </w:t>
      </w:r>
      <w:r>
        <w:rPr/>
        <w:t>of</w:t>
      </w:r>
      <w:r>
        <w:rPr>
          <w:spacing w:val="-6"/>
        </w:rPr>
        <w:t> </w:t>
      </w:r>
      <w:r>
        <w:rPr/>
        <w:t>things.</w:t>
      </w:r>
      <w:r>
        <w:rPr>
          <w:spacing w:val="-8"/>
        </w:rPr>
        <w:t> </w:t>
      </w:r>
      <w:r>
        <w:rPr/>
        <w:t>This</w:t>
      </w:r>
      <w:r>
        <w:rPr>
          <w:spacing w:val="-8"/>
        </w:rPr>
        <w:t> </w:t>
      </w:r>
      <w:r>
        <w:rPr/>
        <w:t>incapacity</w:t>
      </w:r>
      <w:r>
        <w:rPr>
          <w:spacing w:val="-7"/>
        </w:rPr>
        <w:t> </w:t>
      </w:r>
      <w:r>
        <w:rPr/>
        <w:t>to</w:t>
      </w:r>
      <w:r>
        <w:rPr>
          <w:spacing w:val="-5"/>
        </w:rPr>
        <w:t> </w:t>
      </w:r>
      <w:r>
        <w:rPr/>
        <w:t>control</w:t>
      </w:r>
      <w:r>
        <w:rPr>
          <w:spacing w:val="-6"/>
        </w:rPr>
        <w:t> </w:t>
      </w:r>
      <w:r>
        <w:rPr/>
        <w:t>desires</w:t>
      </w:r>
      <w:r>
        <w:rPr>
          <w:spacing w:val="-7"/>
        </w:rPr>
        <w:t> </w:t>
      </w:r>
      <w:r>
        <w:rPr/>
        <w:t>has</w:t>
      </w:r>
      <w:r>
        <w:rPr>
          <w:spacing w:val="-6"/>
        </w:rPr>
        <w:t> </w:t>
      </w:r>
      <w:r>
        <w:rPr/>
        <w:t>weakened</w:t>
      </w:r>
      <w:r>
        <w:rPr>
          <w:spacing w:val="-53"/>
        </w:rPr>
        <w:t> </w:t>
      </w:r>
      <w:r>
        <w:rPr/>
        <w:t>his reasoning ability so as to accept a contract which turns him into a</w:t>
      </w:r>
      <w:r>
        <w:rPr>
          <w:spacing w:val="1"/>
        </w:rPr>
        <w:t> </w:t>
      </w:r>
      <w:r>
        <w:rPr/>
        <w:t>defenceless prey</w:t>
      </w:r>
      <w:r>
        <w:rPr>
          <w:spacing w:val="-3"/>
        </w:rPr>
        <w:t> </w:t>
      </w:r>
      <w:r>
        <w:rPr/>
        <w:t>to</w:t>
      </w:r>
      <w:r>
        <w:rPr>
          <w:spacing w:val="-2"/>
        </w:rPr>
        <w:t> </w:t>
      </w:r>
      <w:r>
        <w:rPr/>
        <w:t>the</w:t>
      </w:r>
      <w:r>
        <w:rPr>
          <w:spacing w:val="-2"/>
        </w:rPr>
        <w:t> </w:t>
      </w:r>
      <w:r>
        <w:rPr/>
        <w:t>devil.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5" w:lineRule="auto"/>
        <w:ind w:left="113" w:right="107"/>
        <w:jc w:val="both"/>
      </w:pPr>
      <w:r>
        <w:rPr/>
        <w:t>In the perspective of limiting abuses in advertisement, the Canadian</w:t>
      </w:r>
      <w:r>
        <w:rPr>
          <w:spacing w:val="1"/>
        </w:rPr>
        <w:t> </w:t>
      </w:r>
      <w:r>
        <w:rPr/>
        <w:t>authorities set a Standard that mission is to control Advertisement. In</w:t>
      </w:r>
      <w:r>
        <w:rPr>
          <w:spacing w:val="-52"/>
        </w:rPr>
        <w:t> </w:t>
      </w:r>
      <w:r>
        <w:rPr/>
        <w:t>Consequence, the Canadian Standard of Advertisement issued three</w:t>
      </w:r>
      <w:r>
        <w:rPr>
          <w:spacing w:val="1"/>
        </w:rPr>
        <w:t> </w:t>
      </w:r>
      <w:r>
        <w:rPr>
          <w:spacing w:val="-1"/>
        </w:rPr>
        <w:t>main principles that marketers </w:t>
      </w:r>
      <w:r>
        <w:rPr/>
        <w:t>should not violate: veracity, clarity and</w:t>
      </w:r>
      <w:r>
        <w:rPr>
          <w:spacing w:val="-53"/>
        </w:rPr>
        <w:t> </w:t>
      </w:r>
      <w:r>
        <w:rPr>
          <w:spacing w:val="-1"/>
        </w:rPr>
        <w:t>exactitude.</w:t>
      </w:r>
      <w:r>
        <w:rPr>
          <w:spacing w:val="-13"/>
        </w:rPr>
        <w:t> </w:t>
      </w:r>
      <w:r>
        <w:rPr>
          <w:spacing w:val="-1"/>
        </w:rPr>
        <w:t>Under</w:t>
      </w:r>
      <w:r>
        <w:rPr>
          <w:spacing w:val="-12"/>
        </w:rPr>
        <w:t> </w:t>
      </w:r>
      <w:r>
        <w:rPr>
          <w:spacing w:val="-1"/>
        </w:rPr>
        <w:t>this</w:t>
      </w:r>
      <w:r>
        <w:rPr>
          <w:spacing w:val="-11"/>
        </w:rPr>
        <w:t> </w:t>
      </w:r>
      <w:r>
        <w:rPr>
          <w:spacing w:val="-1"/>
        </w:rPr>
        <w:t>terms</w:t>
      </w:r>
      <w:r>
        <w:rPr>
          <w:spacing w:val="-12"/>
        </w:rPr>
        <w:t> </w:t>
      </w:r>
      <w:r>
        <w:rPr>
          <w:spacing w:val="-1"/>
        </w:rPr>
        <w:t>many</w:t>
      </w:r>
      <w:r>
        <w:rPr>
          <w:spacing w:val="-13"/>
        </w:rPr>
        <w:t> </w:t>
      </w:r>
      <w:r>
        <w:rPr/>
        <w:t>things</w:t>
      </w:r>
      <w:r>
        <w:rPr>
          <w:spacing w:val="-11"/>
        </w:rPr>
        <w:t> </w:t>
      </w:r>
      <w:r>
        <w:rPr/>
        <w:t>are</w:t>
      </w:r>
      <w:r>
        <w:rPr>
          <w:spacing w:val="-12"/>
        </w:rPr>
        <w:t> </w:t>
      </w:r>
      <w:r>
        <w:rPr/>
        <w:t>fought</w:t>
      </w:r>
      <w:r>
        <w:rPr>
          <w:spacing w:val="-12"/>
        </w:rPr>
        <w:t> </w:t>
      </w:r>
      <w:r>
        <w:rPr/>
        <w:t>against</w:t>
      </w:r>
      <w:r>
        <w:rPr>
          <w:spacing w:val="-12"/>
        </w:rPr>
        <w:t> </w:t>
      </w:r>
      <w:r>
        <w:rPr/>
        <w:t>such</w:t>
      </w:r>
      <w:r>
        <w:rPr>
          <w:spacing w:val="-12"/>
        </w:rPr>
        <w:t> </w:t>
      </w:r>
      <w:r>
        <w:rPr/>
        <w:t>as</w:t>
      </w:r>
      <w:r>
        <w:rPr>
          <w:spacing w:val="-11"/>
        </w:rPr>
        <w:t> </w:t>
      </w:r>
      <w:r>
        <w:rPr/>
        <w:t>lie,</w:t>
      </w:r>
      <w:r>
        <w:rPr>
          <w:spacing w:val="-52"/>
        </w:rPr>
        <w:t> </w:t>
      </w:r>
      <w:r>
        <w:rPr/>
        <w:t>treachery</w:t>
      </w:r>
      <w:r>
        <w:rPr>
          <w:spacing w:val="-2"/>
        </w:rPr>
        <w:t> </w:t>
      </w:r>
      <w:r>
        <w:rPr/>
        <w:t>and</w:t>
      </w:r>
      <w:r>
        <w:rPr>
          <w:spacing w:val="-1"/>
        </w:rPr>
        <w:t> </w:t>
      </w:r>
      <w:r>
        <w:rPr/>
        <w:t>abuses.</w:t>
      </w:r>
    </w:p>
    <w:p>
      <w:pPr>
        <w:pStyle w:val="Heading3"/>
        <w:spacing w:before="200"/>
        <w:rPr>
          <w:rFonts w:ascii="Georgia"/>
        </w:rPr>
      </w:pPr>
      <w:r>
        <w:rPr>
          <w:rFonts w:ascii="Georgia"/>
          <w:w w:val="95"/>
        </w:rPr>
        <w:t>Conclusion</w:t>
      </w:r>
    </w:p>
    <w:p>
      <w:pPr>
        <w:pStyle w:val="BodyText"/>
        <w:spacing w:before="10"/>
        <w:rPr>
          <w:rFonts w:ascii="Georgia"/>
          <w:b/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/>
        <w:t>Through the tragedy of </w:t>
      </w:r>
      <w:r>
        <w:rPr>
          <w:i/>
        </w:rPr>
        <w:t>Doctor Faustus</w:t>
      </w:r>
      <w:r>
        <w:rPr/>
        <w:t>, Christopher Marlowe has</w:t>
      </w:r>
      <w:r>
        <w:rPr>
          <w:spacing w:val="1"/>
        </w:rPr>
        <w:t> </w:t>
      </w:r>
      <w:r>
        <w:rPr>
          <w:rFonts w:ascii="Georgia" w:hAnsi="Georgia"/>
          <w:spacing w:val="-1"/>
          <w:w w:val="90"/>
        </w:rPr>
        <w:t>illustrated temptation and the vulnerability of man </w:t>
      </w:r>
      <w:r>
        <w:rPr>
          <w:rFonts w:ascii="Georgia" w:hAnsi="Georgia"/>
          <w:w w:val="90"/>
        </w:rPr>
        <w:t>by staging Faustus’</w:t>
      </w:r>
      <w:r>
        <w:rPr>
          <w:rFonts w:ascii="Georgia" w:hAnsi="Georgia"/>
          <w:spacing w:val="-45"/>
          <w:w w:val="90"/>
        </w:rPr>
        <w:t> </w:t>
      </w:r>
      <w:r>
        <w:rPr>
          <w:w w:val="90"/>
        </w:rPr>
        <w:t>lot. He staged </w:t>
      </w:r>
      <w:r>
        <w:rPr>
          <w:rFonts w:ascii="Georgia" w:hAnsi="Georgia"/>
          <w:w w:val="90"/>
        </w:rPr>
        <w:t>man’s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vulnerability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notwithstanding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his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social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  <w:w w:val="90"/>
        </w:rPr>
        <w:t>status</w:t>
      </w:r>
      <w:r>
        <w:rPr>
          <w:rFonts w:ascii="Georgia" w:hAnsi="Georgia"/>
          <w:spacing w:val="1"/>
          <w:w w:val="90"/>
        </w:rPr>
        <w:t> </w:t>
      </w:r>
      <w:r>
        <w:rPr/>
        <w:t>before the rhetoric of seduction in the light of the Christian faith</w:t>
      </w:r>
      <w:r>
        <w:rPr>
          <w:spacing w:val="1"/>
        </w:rPr>
        <w:t> </w:t>
      </w:r>
      <w:r>
        <w:rPr/>
        <w:t>through the allegory of the fall of Adam and Eve in the Eden Garden</w:t>
      </w:r>
      <w:r>
        <w:rPr>
          <w:spacing w:val="1"/>
        </w:rPr>
        <w:t> </w:t>
      </w:r>
      <w:r>
        <w:rPr/>
        <w:t>whence, he holds for true the weakness and the vulnerability of man</w:t>
      </w:r>
      <w:r>
        <w:rPr>
          <w:spacing w:val="1"/>
        </w:rPr>
        <w:t> </w:t>
      </w:r>
      <w:r>
        <w:rPr/>
        <w:t>before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dissatisfaction</w:t>
      </w:r>
      <w:r>
        <w:rPr>
          <w:spacing w:val="1"/>
        </w:rPr>
        <w:t> </w:t>
      </w:r>
      <w:r>
        <w:rPr/>
        <w:t>towards</w:t>
      </w:r>
      <w:r>
        <w:rPr>
          <w:spacing w:val="1"/>
        </w:rPr>
        <w:t> </w:t>
      </w:r>
      <w:r>
        <w:rPr/>
        <w:t>his</w:t>
      </w:r>
      <w:r>
        <w:rPr>
          <w:spacing w:val="1"/>
        </w:rPr>
        <w:t> </w:t>
      </w:r>
      <w:r>
        <w:rPr/>
        <w:t>belongings.</w:t>
      </w:r>
      <w:r>
        <w:rPr>
          <w:spacing w:val="1"/>
        </w:rPr>
        <w:t> </w:t>
      </w:r>
      <w:r>
        <w:rPr/>
        <w:t>This</w:t>
      </w:r>
      <w:r>
        <w:rPr>
          <w:spacing w:val="1"/>
        </w:rPr>
        <w:t> </w:t>
      </w:r>
      <w:r>
        <w:rPr/>
        <w:t>state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dissatisfaction</w:t>
      </w:r>
      <w:r>
        <w:rPr>
          <w:spacing w:val="1"/>
        </w:rPr>
        <w:t> </w:t>
      </w:r>
      <w:r>
        <w:rPr/>
        <w:t>naturally</w:t>
      </w:r>
      <w:r>
        <w:rPr>
          <w:spacing w:val="1"/>
        </w:rPr>
        <w:t> </w:t>
      </w:r>
      <w:r>
        <w:rPr/>
        <w:t>generates</w:t>
      </w:r>
      <w:r>
        <w:rPr>
          <w:spacing w:val="1"/>
        </w:rPr>
        <w:t> </w:t>
      </w:r>
      <w:r>
        <w:rPr/>
        <w:t>ambitious</w:t>
      </w:r>
      <w:r>
        <w:rPr>
          <w:spacing w:val="1"/>
        </w:rPr>
        <w:t> </w:t>
      </w:r>
      <w:r>
        <w:rPr/>
        <w:t>desires</w:t>
      </w:r>
      <w:r>
        <w:rPr>
          <w:spacing w:val="1"/>
        </w:rPr>
        <w:t> </w:t>
      </w:r>
      <w:r>
        <w:rPr/>
        <w:t>which,</w:t>
      </w:r>
      <w:r>
        <w:rPr>
          <w:spacing w:val="1"/>
        </w:rPr>
        <w:t> </w:t>
      </w:r>
      <w:r>
        <w:rPr/>
        <w:t>when</w:t>
      </w:r>
      <w:r>
        <w:rPr>
          <w:spacing w:val="1"/>
        </w:rPr>
        <w:t> </w:t>
      </w:r>
      <w:r>
        <w:rPr/>
        <w:t>coupled with a constant persuasion of the tempter lead generally to</w:t>
      </w:r>
      <w:r>
        <w:rPr>
          <w:spacing w:val="1"/>
        </w:rPr>
        <w:t> </w:t>
      </w:r>
      <w:r>
        <w:rPr/>
        <w:t>uncontrolled choices. Whence it is perceivable that man is by nature</w:t>
      </w:r>
      <w:r>
        <w:rPr>
          <w:spacing w:val="1"/>
        </w:rPr>
        <w:t> </w:t>
      </w:r>
      <w:r>
        <w:rPr/>
        <w:t>vulnerable. Furthermore, Marlowe has been able to represent the role</w:t>
      </w:r>
      <w:r>
        <w:rPr>
          <w:spacing w:val="-52"/>
        </w:rPr>
        <w:t> </w:t>
      </w:r>
      <w:r>
        <w:rPr>
          <w:spacing w:val="-1"/>
        </w:rPr>
        <w:t>of</w:t>
      </w:r>
      <w:r>
        <w:rPr>
          <w:spacing w:val="-12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>
          <w:spacing w:val="-1"/>
        </w:rPr>
        <w:t>artful</w:t>
      </w:r>
      <w:r>
        <w:rPr>
          <w:spacing w:val="-11"/>
        </w:rPr>
        <w:t> </w:t>
      </w:r>
      <w:r>
        <w:rPr>
          <w:spacing w:val="-1"/>
        </w:rPr>
        <w:t>use</w:t>
      </w:r>
      <w:r>
        <w:rPr>
          <w:spacing w:val="-12"/>
        </w:rPr>
        <w:t> </w:t>
      </w:r>
      <w:r>
        <w:rPr>
          <w:spacing w:val="-1"/>
        </w:rPr>
        <w:t>of</w:t>
      </w:r>
      <w:r>
        <w:rPr>
          <w:spacing w:val="-11"/>
        </w:rPr>
        <w:t> </w:t>
      </w:r>
      <w:r>
        <w:rPr>
          <w:spacing w:val="-1"/>
        </w:rPr>
        <w:t>language</w:t>
      </w:r>
      <w:r>
        <w:rPr>
          <w:spacing w:val="-13"/>
        </w:rPr>
        <w:t> </w:t>
      </w:r>
      <w:r>
        <w:rPr>
          <w:spacing w:val="-1"/>
        </w:rPr>
        <w:t>in</w:t>
      </w:r>
      <w:r>
        <w:rPr>
          <w:spacing w:val="-11"/>
        </w:rPr>
        <w:t> </w:t>
      </w:r>
      <w:r>
        <w:rPr>
          <w:spacing w:val="-1"/>
        </w:rPr>
        <w:t>the</w:t>
      </w:r>
      <w:r>
        <w:rPr>
          <w:spacing w:val="-11"/>
        </w:rPr>
        <w:t> </w:t>
      </w:r>
      <w:r>
        <w:rPr/>
        <w:t>process</w:t>
      </w:r>
      <w:r>
        <w:rPr>
          <w:spacing w:val="-10"/>
        </w:rPr>
        <w:t> </w:t>
      </w:r>
      <w:r>
        <w:rPr/>
        <w:t>of</w:t>
      </w:r>
      <w:r>
        <w:rPr>
          <w:spacing w:val="-11"/>
        </w:rPr>
        <w:t> </w:t>
      </w:r>
      <w:r>
        <w:rPr/>
        <w:t>seduction.</w:t>
      </w:r>
      <w:r>
        <w:rPr>
          <w:spacing w:val="-11"/>
        </w:rPr>
        <w:t> </w:t>
      </w:r>
      <w:r>
        <w:rPr/>
        <w:t>In</w:t>
      </w:r>
      <w:r>
        <w:rPr>
          <w:spacing w:val="-11"/>
        </w:rPr>
        <w:t> </w:t>
      </w:r>
      <w:r>
        <w:rPr/>
        <w:t>this</w:t>
      </w:r>
      <w:r>
        <w:rPr>
          <w:spacing w:val="-11"/>
        </w:rPr>
        <w:t> </w:t>
      </w:r>
      <w:r>
        <w:rPr/>
        <w:t>vein,</w:t>
      </w:r>
      <w:r>
        <w:rPr>
          <w:spacing w:val="-12"/>
        </w:rPr>
        <w:t> </w:t>
      </w:r>
      <w:r>
        <w:rPr/>
        <w:t>he</w:t>
      </w:r>
      <w:r>
        <w:rPr>
          <w:spacing w:val="-53"/>
        </w:rPr>
        <w:t> </w:t>
      </w:r>
      <w:r>
        <w:rPr/>
        <w:t>has</w:t>
      </w:r>
      <w:r>
        <w:rPr>
          <w:spacing w:val="-12"/>
        </w:rPr>
        <w:t> </w:t>
      </w:r>
      <w:r>
        <w:rPr/>
        <w:t>shown</w:t>
      </w:r>
      <w:r>
        <w:rPr>
          <w:spacing w:val="-14"/>
        </w:rPr>
        <w:t> </w:t>
      </w:r>
      <w:r>
        <w:rPr/>
        <w:t>through</w:t>
      </w:r>
      <w:r>
        <w:rPr>
          <w:spacing w:val="-12"/>
        </w:rPr>
        <w:t> </w:t>
      </w:r>
      <w:r>
        <w:rPr/>
        <w:t>the</w:t>
      </w:r>
      <w:r>
        <w:rPr>
          <w:spacing w:val="-12"/>
        </w:rPr>
        <w:t> </w:t>
      </w:r>
      <w:r>
        <w:rPr/>
        <w:t>fall</w:t>
      </w:r>
      <w:r>
        <w:rPr>
          <w:spacing w:val="-12"/>
        </w:rPr>
        <w:t> </w:t>
      </w:r>
      <w:r>
        <w:rPr/>
        <w:t>of</w:t>
      </w:r>
      <w:r>
        <w:rPr>
          <w:spacing w:val="-11"/>
        </w:rPr>
        <w:t> </w:t>
      </w:r>
      <w:r>
        <w:rPr/>
        <w:t>Faustus</w:t>
      </w:r>
      <w:r>
        <w:rPr>
          <w:spacing w:val="-11"/>
        </w:rPr>
        <w:t> </w:t>
      </w:r>
      <w:r>
        <w:rPr/>
        <w:t>that</w:t>
      </w:r>
      <w:r>
        <w:rPr>
          <w:spacing w:val="-12"/>
        </w:rPr>
        <w:t> </w:t>
      </w:r>
      <w:r>
        <w:rPr/>
        <w:t>even</w:t>
      </w:r>
      <w:r>
        <w:rPr>
          <w:spacing w:val="-14"/>
        </w:rPr>
        <w:t> </w:t>
      </w:r>
      <w:r>
        <w:rPr/>
        <w:t>scholars</w:t>
      </w:r>
      <w:r>
        <w:rPr>
          <w:spacing w:val="-11"/>
        </w:rPr>
        <w:t> </w:t>
      </w:r>
      <w:r>
        <w:rPr/>
        <w:t>are</w:t>
      </w:r>
      <w:r>
        <w:rPr>
          <w:spacing w:val="-12"/>
        </w:rPr>
        <w:t> </w:t>
      </w:r>
      <w:r>
        <w:rPr/>
        <w:t>vulnerable</w:t>
      </w:r>
      <w:r>
        <w:rPr>
          <w:spacing w:val="-52"/>
        </w:rPr>
        <w:t> </w:t>
      </w:r>
      <w:r>
        <w:rPr/>
        <w:t>to</w:t>
      </w:r>
      <w:r>
        <w:rPr>
          <w:spacing w:val="17"/>
        </w:rPr>
        <w:t> </w:t>
      </w:r>
      <w:r>
        <w:rPr/>
        <w:t>the</w:t>
      </w:r>
      <w:r>
        <w:rPr>
          <w:spacing w:val="17"/>
        </w:rPr>
        <w:t> </w:t>
      </w:r>
      <w:r>
        <w:rPr/>
        <w:t>rhetoric</w:t>
      </w:r>
      <w:r>
        <w:rPr>
          <w:spacing w:val="17"/>
        </w:rPr>
        <w:t> </w:t>
      </w:r>
      <w:r>
        <w:rPr/>
        <w:t>of</w:t>
      </w:r>
      <w:r>
        <w:rPr>
          <w:spacing w:val="17"/>
        </w:rPr>
        <w:t> </w:t>
      </w:r>
      <w:r>
        <w:rPr/>
        <w:t>seduction</w:t>
      </w:r>
      <w:r>
        <w:rPr>
          <w:spacing w:val="19"/>
        </w:rPr>
        <w:t> </w:t>
      </w:r>
      <w:r>
        <w:rPr/>
        <w:t>combined</w:t>
      </w:r>
      <w:r>
        <w:rPr>
          <w:spacing w:val="16"/>
        </w:rPr>
        <w:t> </w:t>
      </w:r>
      <w:r>
        <w:rPr/>
        <w:t>with</w:t>
      </w:r>
      <w:r>
        <w:rPr>
          <w:spacing w:val="17"/>
        </w:rPr>
        <w:t> </w:t>
      </w:r>
      <w:r>
        <w:rPr/>
        <w:t>fantastic</w:t>
      </w:r>
      <w:r>
        <w:rPr>
          <w:spacing w:val="17"/>
        </w:rPr>
        <w:t> </w:t>
      </w:r>
      <w:r>
        <w:rPr/>
        <w:t>promises.</w:t>
      </w:r>
      <w:r>
        <w:rPr>
          <w:spacing w:val="15"/>
        </w:rPr>
        <w:t> </w:t>
      </w:r>
      <w:r>
        <w:rPr/>
        <w:t>They</w:t>
      </w:r>
    </w:p>
    <w:p>
      <w:pPr>
        <w:spacing w:after="0" w:line="235" w:lineRule="auto"/>
        <w:jc w:val="both"/>
        <w:sectPr>
          <w:pgSz w:w="8400" w:h="11910"/>
          <w:pgMar w:header="0" w:footer="1002" w:top="1040" w:bottom="1200" w:left="1020" w:right="1020"/>
        </w:sectPr>
      </w:pPr>
    </w:p>
    <w:p>
      <w:pPr>
        <w:pStyle w:val="BodyText"/>
        <w:spacing w:line="237" w:lineRule="auto" w:before="73"/>
        <w:ind w:left="113" w:right="109"/>
        <w:jc w:val="both"/>
      </w:pPr>
      <w:r>
        <w:rPr/>
        <w:t>can</w:t>
      </w:r>
      <w:r>
        <w:rPr>
          <w:spacing w:val="-10"/>
        </w:rPr>
        <w:t> </w:t>
      </w:r>
      <w:r>
        <w:rPr/>
        <w:t>despite</w:t>
      </w:r>
      <w:r>
        <w:rPr>
          <w:spacing w:val="-11"/>
        </w:rPr>
        <w:t> </w:t>
      </w:r>
      <w:r>
        <w:rPr/>
        <w:t>their</w:t>
      </w:r>
      <w:r>
        <w:rPr>
          <w:spacing w:val="-11"/>
        </w:rPr>
        <w:t> </w:t>
      </w:r>
      <w:r>
        <w:rPr/>
        <w:t>high</w:t>
      </w:r>
      <w:r>
        <w:rPr>
          <w:spacing w:val="-9"/>
        </w:rPr>
        <w:t> </w:t>
      </w:r>
      <w:r>
        <w:rPr/>
        <w:t>scholarship</w:t>
      </w:r>
      <w:r>
        <w:rPr>
          <w:spacing w:val="-8"/>
        </w:rPr>
        <w:t> </w:t>
      </w:r>
      <w:r>
        <w:rPr/>
        <w:t>lose</w:t>
      </w:r>
      <w:r>
        <w:rPr>
          <w:spacing w:val="-10"/>
        </w:rPr>
        <w:t> </w:t>
      </w:r>
      <w:r>
        <w:rPr/>
        <w:t>their</w:t>
      </w:r>
      <w:r>
        <w:rPr>
          <w:spacing w:val="-10"/>
        </w:rPr>
        <w:t> </w:t>
      </w:r>
      <w:r>
        <w:rPr/>
        <w:t>lucidity</w:t>
      </w:r>
      <w:r>
        <w:rPr>
          <w:spacing w:val="-10"/>
        </w:rPr>
        <w:t> </w:t>
      </w:r>
      <w:r>
        <w:rPr/>
        <w:t>before</w:t>
      </w:r>
      <w:r>
        <w:rPr>
          <w:spacing w:val="-11"/>
        </w:rPr>
        <w:t> </w:t>
      </w:r>
      <w:r>
        <w:rPr/>
        <w:t>a</w:t>
      </w:r>
      <w:r>
        <w:rPr>
          <w:spacing w:val="-8"/>
        </w:rPr>
        <w:t> </w:t>
      </w:r>
      <w:r>
        <w:rPr/>
        <w:t>persistent</w:t>
      </w:r>
      <w:r>
        <w:rPr>
          <w:spacing w:val="-53"/>
        </w:rPr>
        <w:t> </w:t>
      </w:r>
      <w:r>
        <w:rPr/>
        <w:t>harassment</w:t>
      </w:r>
      <w:r>
        <w:rPr>
          <w:spacing w:val="-1"/>
        </w:rPr>
        <w:t> </w:t>
      </w:r>
      <w:r>
        <w:rPr/>
        <w:t>as</w:t>
      </w:r>
      <w:r>
        <w:rPr>
          <w:spacing w:val="-4"/>
        </w:rPr>
        <w:t> </w:t>
      </w:r>
      <w:r>
        <w:rPr/>
        <w:t>to</w:t>
      </w:r>
      <w:r>
        <w:rPr>
          <w:spacing w:val="-2"/>
        </w:rPr>
        <w:t> </w:t>
      </w:r>
      <w:r>
        <w:rPr/>
        <w:t>be</w:t>
      </w:r>
      <w:r>
        <w:rPr>
          <w:spacing w:val="-2"/>
        </w:rPr>
        <w:t> </w:t>
      </w:r>
      <w:r>
        <w:rPr/>
        <w:t>lead</w:t>
      </w:r>
      <w:r>
        <w:rPr>
          <w:spacing w:val="-1"/>
        </w:rPr>
        <w:t> </w:t>
      </w:r>
      <w:r>
        <w:rPr/>
        <w:t>astray.</w:t>
      </w:r>
    </w:p>
    <w:p>
      <w:pPr>
        <w:pStyle w:val="BodyText"/>
        <w:spacing w:before="5"/>
        <w:rPr>
          <w:sz w:val="20"/>
        </w:rPr>
      </w:pPr>
    </w:p>
    <w:p>
      <w:pPr>
        <w:pStyle w:val="BodyText"/>
        <w:spacing w:line="235" w:lineRule="auto"/>
        <w:ind w:left="113" w:right="108"/>
        <w:jc w:val="both"/>
      </w:pPr>
      <w:r>
        <w:rPr/>
        <w:t>The</w:t>
      </w:r>
      <w:r>
        <w:rPr>
          <w:spacing w:val="1"/>
        </w:rPr>
        <w:t> </w:t>
      </w:r>
      <w:r>
        <w:rPr/>
        <w:t>discovery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vulnerability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man</w:t>
      </w:r>
      <w:r>
        <w:rPr>
          <w:spacing w:val="1"/>
        </w:rPr>
        <w:t> </w:t>
      </w:r>
      <w:r>
        <w:rPr/>
        <w:t>before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artful</w:t>
      </w:r>
      <w:r>
        <w:rPr>
          <w:spacing w:val="1"/>
        </w:rPr>
        <w:t> </w:t>
      </w:r>
      <w:r>
        <w:rPr/>
        <w:t>manipulation of language is intensively exploited in domains such as</w:t>
      </w:r>
      <w:r>
        <w:rPr>
          <w:spacing w:val="1"/>
        </w:rPr>
        <w:t> </w:t>
      </w:r>
      <w:r>
        <w:rPr/>
        <w:t>marketing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advertisement</w:t>
      </w:r>
      <w:r>
        <w:rPr>
          <w:spacing w:val="1"/>
        </w:rPr>
        <w:t> </w:t>
      </w:r>
      <w:r>
        <w:rPr/>
        <w:t>nowadays.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real</w:t>
      </w:r>
      <w:r>
        <w:rPr>
          <w:spacing w:val="1"/>
        </w:rPr>
        <w:t> </w:t>
      </w:r>
      <w:r>
        <w:rPr/>
        <w:t>purpose</w:t>
      </w:r>
      <w:r>
        <w:rPr>
          <w:spacing w:val="1"/>
        </w:rPr>
        <w:t> </w:t>
      </w:r>
      <w:r>
        <w:rPr/>
        <w:t>of</w:t>
      </w:r>
      <w:r>
        <w:rPr>
          <w:spacing w:val="-52"/>
        </w:rPr>
        <w:t> </w:t>
      </w:r>
      <w:r>
        <w:rPr/>
        <w:t>advertisement is in fact, connected to profit making. By persuading</w:t>
      </w:r>
      <w:r>
        <w:rPr>
          <w:spacing w:val="1"/>
        </w:rPr>
        <w:t> </w:t>
      </w:r>
      <w:r>
        <w:rPr/>
        <w:t>people to choose the products that they are offered without minding</w:t>
      </w:r>
      <w:r>
        <w:rPr>
          <w:spacing w:val="1"/>
        </w:rPr>
        <w:t> </w:t>
      </w:r>
      <w:r>
        <w:rPr/>
        <w:t>the real reason of the relentlessness advertisements. Advertisers stand</w:t>
      </w:r>
      <w:r>
        <w:rPr>
          <w:spacing w:val="-52"/>
        </w:rPr>
        <w:t> </w:t>
      </w:r>
      <w:r>
        <w:rPr/>
        <w:t>as agents of profit-seeking companies in the image of Mephostophilis</w:t>
      </w:r>
      <w:r>
        <w:rPr>
          <w:spacing w:val="-52"/>
        </w:rPr>
        <w:t> </w:t>
      </w:r>
      <w:r>
        <w:rPr/>
        <w:t>and</w:t>
      </w:r>
      <w:r>
        <w:rPr>
          <w:spacing w:val="-8"/>
        </w:rPr>
        <w:t> </w:t>
      </w:r>
      <w:r>
        <w:rPr/>
        <w:t>the</w:t>
      </w:r>
      <w:r>
        <w:rPr>
          <w:spacing w:val="-9"/>
        </w:rPr>
        <w:t> </w:t>
      </w:r>
      <w:r>
        <w:rPr/>
        <w:t>bad</w:t>
      </w:r>
      <w:r>
        <w:rPr>
          <w:spacing w:val="-8"/>
        </w:rPr>
        <w:t> </w:t>
      </w:r>
      <w:r>
        <w:rPr/>
        <w:t>angels</w:t>
      </w:r>
      <w:r>
        <w:rPr>
          <w:spacing w:val="-8"/>
        </w:rPr>
        <w:t> </w:t>
      </w:r>
      <w:r>
        <w:rPr/>
        <w:t>whose</w:t>
      </w:r>
      <w:r>
        <w:rPr>
          <w:spacing w:val="-8"/>
        </w:rPr>
        <w:t> </w:t>
      </w:r>
      <w:r>
        <w:rPr/>
        <w:t>techniques</w:t>
      </w:r>
      <w:r>
        <w:rPr>
          <w:spacing w:val="-6"/>
        </w:rPr>
        <w:t> </w:t>
      </w:r>
      <w:r>
        <w:rPr/>
        <w:t>is</w:t>
      </w:r>
      <w:r>
        <w:rPr>
          <w:spacing w:val="-7"/>
        </w:rPr>
        <w:t> </w:t>
      </w:r>
      <w:r>
        <w:rPr/>
        <w:t>founded</w:t>
      </w:r>
      <w:r>
        <w:rPr>
          <w:spacing w:val="-8"/>
        </w:rPr>
        <w:t> </w:t>
      </w:r>
      <w:r>
        <w:rPr/>
        <w:t>on</w:t>
      </w:r>
      <w:r>
        <w:rPr>
          <w:spacing w:val="-7"/>
        </w:rPr>
        <w:t> </w:t>
      </w:r>
      <w:r>
        <w:rPr/>
        <w:t>the</w:t>
      </w:r>
      <w:r>
        <w:rPr>
          <w:spacing w:val="-10"/>
        </w:rPr>
        <w:t> </w:t>
      </w:r>
      <w:r>
        <w:rPr/>
        <w:t>presentation</w:t>
      </w:r>
      <w:r>
        <w:rPr>
          <w:spacing w:val="-8"/>
        </w:rPr>
        <w:t> </w:t>
      </w:r>
      <w:r>
        <w:rPr/>
        <w:t>of</w:t>
      </w:r>
      <w:r>
        <w:rPr>
          <w:spacing w:val="-52"/>
        </w:rPr>
        <w:t> </w:t>
      </w:r>
      <w:r>
        <w:rPr/>
        <w:t>fantastic promises combined with a special diction addressed here as</w:t>
      </w:r>
      <w:r>
        <w:rPr>
          <w:spacing w:val="1"/>
        </w:rPr>
        <w:t> </w:t>
      </w:r>
      <w:r>
        <w:rPr/>
        <w:t>the</w:t>
      </w:r>
      <w:r>
        <w:rPr>
          <w:spacing w:val="-1"/>
        </w:rPr>
        <w:t> </w:t>
      </w:r>
      <w:r>
        <w:rPr/>
        <w:t>rhetoric</w:t>
      </w:r>
      <w:r>
        <w:rPr>
          <w:spacing w:val="-2"/>
        </w:rPr>
        <w:t> </w:t>
      </w:r>
      <w:r>
        <w:rPr/>
        <w:t>of</w:t>
      </w:r>
      <w:r>
        <w:rPr>
          <w:spacing w:val="-2"/>
        </w:rPr>
        <w:t> </w:t>
      </w:r>
      <w:r>
        <w:rPr/>
        <w:t>seduction.</w:t>
      </w:r>
    </w:p>
    <w:p>
      <w:pPr>
        <w:pStyle w:val="BodyText"/>
        <w:spacing w:before="6"/>
        <w:rPr>
          <w:sz w:val="20"/>
        </w:rPr>
      </w:pPr>
    </w:p>
    <w:p>
      <w:pPr>
        <w:pStyle w:val="BodyText"/>
        <w:spacing w:line="235" w:lineRule="auto"/>
        <w:ind w:left="113" w:right="109"/>
        <w:jc w:val="both"/>
      </w:pPr>
      <w:r>
        <w:rPr/>
        <w:t>The above mentioned findings have led to raise awareness upon the</w:t>
      </w:r>
      <w:r>
        <w:rPr>
          <w:spacing w:val="1"/>
        </w:rPr>
        <w:t> </w:t>
      </w:r>
      <w:r>
        <w:rPr>
          <w:w w:val="95"/>
        </w:rPr>
        <w:t>abuses in advertisement following, (Reeves, 1961:72) observation who</w:t>
      </w:r>
      <w:r>
        <w:rPr>
          <w:spacing w:val="1"/>
          <w:w w:val="95"/>
        </w:rPr>
        <w:t> </w:t>
      </w:r>
      <w:r>
        <w:rPr>
          <w:w w:val="90"/>
        </w:rPr>
        <w:t>recalls </w:t>
      </w:r>
      <w:r>
        <w:rPr>
          <w:rFonts w:ascii="Georgia" w:hAnsi="Georgia"/>
          <w:w w:val="90"/>
        </w:rPr>
        <w:t>Prime Minister Winston Churchill’s observation, on the floor of</w:t>
      </w:r>
      <w:r>
        <w:rPr>
          <w:rFonts w:ascii="Georgia" w:hAnsi="Georgia"/>
          <w:spacing w:val="1"/>
          <w:w w:val="90"/>
        </w:rPr>
        <w:t> </w:t>
      </w:r>
      <w:r>
        <w:rPr/>
        <w:t>the</w:t>
      </w:r>
      <w:r>
        <w:rPr>
          <w:spacing w:val="1"/>
        </w:rPr>
        <w:t> </w:t>
      </w:r>
      <w:r>
        <w:rPr/>
        <w:t>Mother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Parliaments,</w:t>
      </w:r>
      <w:r>
        <w:rPr>
          <w:spacing w:val="1"/>
        </w:rPr>
        <w:t> </w:t>
      </w:r>
      <w:r>
        <w:rPr/>
        <w:t>that:</w:t>
      </w:r>
      <w:r>
        <w:rPr>
          <w:spacing w:val="1"/>
        </w:rPr>
        <w:t> </w:t>
      </w:r>
      <w:r>
        <w:rPr/>
        <w:t>"There</w:t>
      </w:r>
      <w:r>
        <w:rPr>
          <w:spacing w:val="1"/>
        </w:rPr>
        <w:t> </w:t>
      </w:r>
      <w:r>
        <w:rPr/>
        <w:t>are</w:t>
      </w:r>
      <w:r>
        <w:rPr>
          <w:spacing w:val="1"/>
        </w:rPr>
        <w:t> </w:t>
      </w:r>
      <w:r>
        <w:rPr/>
        <w:t>two</w:t>
      </w:r>
      <w:r>
        <w:rPr>
          <w:spacing w:val="1"/>
        </w:rPr>
        <w:t> </w:t>
      </w:r>
      <w:r>
        <w:rPr/>
        <w:t>reasons</w:t>
      </w:r>
      <w:r>
        <w:rPr>
          <w:spacing w:val="1"/>
        </w:rPr>
        <w:t> </w:t>
      </w:r>
      <w:r>
        <w:rPr/>
        <w:t>for</w:t>
      </w:r>
      <w:r>
        <w:rPr>
          <w:spacing w:val="1"/>
        </w:rPr>
        <w:t> </w:t>
      </w:r>
      <w:r>
        <w:rPr>
          <w:w w:val="90"/>
        </w:rPr>
        <w:t>everything</w:t>
      </w:r>
      <w:r>
        <w:rPr>
          <w:rFonts w:ascii="Georgia" w:hAnsi="Georgia"/>
          <w:w w:val="90"/>
        </w:rPr>
        <w:t>—a good reason, and the real one. “This is particularly true</w:t>
      </w:r>
      <w:r>
        <w:rPr>
          <w:rFonts w:ascii="Georgia" w:hAnsi="Georgia"/>
          <w:spacing w:val="1"/>
          <w:w w:val="90"/>
        </w:rPr>
        <w:t> </w:t>
      </w:r>
      <w:r>
        <w:rPr>
          <w:rFonts w:ascii="Georgia" w:hAnsi="Georgia"/>
        </w:rPr>
        <w:t>in</w:t>
      </w:r>
      <w:r>
        <w:rPr>
          <w:rFonts w:ascii="Georgia" w:hAnsi="Georgia"/>
          <w:spacing w:val="1"/>
        </w:rPr>
        <w:t> </w:t>
      </w:r>
      <w:r>
        <w:rPr>
          <w:rFonts w:ascii="Georgia" w:hAnsi="Georgia"/>
        </w:rPr>
        <w:t>advertising</w:t>
      </w:r>
      <w:r>
        <w:rPr>
          <w:rFonts w:ascii="Georgia" w:hAnsi="Georgia"/>
          <w:spacing w:val="1"/>
        </w:rPr>
        <w:t> </w:t>
      </w:r>
      <w:r>
        <w:rPr>
          <w:rFonts w:ascii="Georgia" w:hAnsi="Georgia"/>
        </w:rPr>
        <w:t>(…)”</w:t>
      </w:r>
      <w:r>
        <w:rPr>
          <w:rFonts w:ascii="Georgia" w:hAnsi="Georgia"/>
          <w:spacing w:val="1"/>
        </w:rPr>
        <w:t> </w:t>
      </w:r>
      <w:r>
        <w:rPr/>
        <w:t>it</w:t>
      </w:r>
      <w:r>
        <w:rPr>
          <w:spacing w:val="1"/>
        </w:rPr>
        <w:t> </w:t>
      </w:r>
      <w:r>
        <w:rPr/>
        <w:t>takes</w:t>
      </w:r>
      <w:r>
        <w:rPr>
          <w:spacing w:val="1"/>
        </w:rPr>
        <w:t> </w:t>
      </w:r>
      <w:r>
        <w:rPr/>
        <w:t>then</w:t>
      </w:r>
      <w:r>
        <w:rPr>
          <w:spacing w:val="1"/>
        </w:rPr>
        <w:t> </w:t>
      </w:r>
      <w:r>
        <w:rPr/>
        <w:t>lucid</w:t>
      </w:r>
      <w:r>
        <w:rPr>
          <w:spacing w:val="1"/>
        </w:rPr>
        <w:t> </w:t>
      </w:r>
      <w:r>
        <w:rPr/>
        <w:t>observation</w:t>
      </w:r>
      <w:r>
        <w:rPr>
          <w:spacing w:val="1"/>
        </w:rPr>
        <w:t> </w:t>
      </w:r>
      <w:r>
        <w:rPr/>
        <w:t>coupled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indifferent</w:t>
      </w:r>
      <w:r>
        <w:rPr>
          <w:spacing w:val="1"/>
        </w:rPr>
        <w:t> </w:t>
      </w:r>
      <w:r>
        <w:rPr/>
        <w:t>evaluation</w:t>
      </w:r>
      <w:r>
        <w:rPr>
          <w:spacing w:val="1"/>
        </w:rPr>
        <w:t> </w:t>
      </w:r>
      <w:r>
        <w:rPr/>
        <w:t>of</w:t>
      </w:r>
      <w:r>
        <w:rPr>
          <w:spacing w:val="1"/>
        </w:rPr>
        <w:t> </w:t>
      </w:r>
      <w:r>
        <w:rPr/>
        <w:t>advantages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disadvantages</w:t>
      </w:r>
      <w:r>
        <w:rPr>
          <w:spacing w:val="1"/>
        </w:rPr>
        <w:t> </w:t>
      </w:r>
      <w:r>
        <w:rPr/>
        <w:t>to</w:t>
      </w:r>
      <w:r>
        <w:rPr>
          <w:spacing w:val="1"/>
        </w:rPr>
        <w:t> </w:t>
      </w:r>
      <w:r>
        <w:rPr/>
        <w:t>avoid</w:t>
      </w:r>
      <w:r>
        <w:rPr>
          <w:spacing w:val="1"/>
        </w:rPr>
        <w:t> </w:t>
      </w:r>
      <w:r>
        <w:rPr/>
        <w:t>remorse in matters of choice making especially when proposals come</w:t>
      </w:r>
      <w:r>
        <w:rPr>
          <w:spacing w:val="-52"/>
        </w:rPr>
        <w:t> </w:t>
      </w:r>
      <w:r>
        <w:rPr/>
        <w:t>from</w:t>
      </w:r>
      <w:r>
        <w:rPr>
          <w:spacing w:val="-5"/>
        </w:rPr>
        <w:t> </w:t>
      </w:r>
      <w:r>
        <w:rPr/>
        <w:t>other</w:t>
      </w:r>
      <w:r>
        <w:rPr>
          <w:spacing w:val="-2"/>
        </w:rPr>
        <w:t> </w:t>
      </w:r>
      <w:r>
        <w:rPr/>
        <w:t>persons.</w:t>
      </w:r>
      <w:r>
        <w:rPr>
          <w:spacing w:val="-3"/>
        </w:rPr>
        <w:t> </w:t>
      </w:r>
      <w:r>
        <w:rPr/>
        <w:t>It</w:t>
      </w:r>
      <w:r>
        <w:rPr>
          <w:spacing w:val="-3"/>
        </w:rPr>
        <w:t> </w:t>
      </w:r>
      <w:r>
        <w:rPr/>
        <w:t>takes</w:t>
      </w:r>
      <w:r>
        <w:rPr>
          <w:spacing w:val="-4"/>
        </w:rPr>
        <w:t> </w:t>
      </w:r>
      <w:r>
        <w:rPr/>
        <w:t>every</w:t>
      </w:r>
      <w:r>
        <w:rPr>
          <w:spacing w:val="-3"/>
        </w:rPr>
        <w:t> </w:t>
      </w:r>
      <w:r>
        <w:rPr/>
        <w:t>country</w:t>
      </w:r>
      <w:r>
        <w:rPr>
          <w:spacing w:val="-3"/>
        </w:rPr>
        <w:t> </w:t>
      </w:r>
      <w:r>
        <w:rPr/>
        <w:t>in</w:t>
      </w:r>
      <w:r>
        <w:rPr>
          <w:spacing w:val="-3"/>
        </w:rPr>
        <w:t> </w:t>
      </w:r>
      <w:r>
        <w:rPr/>
        <w:t>the</w:t>
      </w:r>
      <w:r>
        <w:rPr>
          <w:spacing w:val="-4"/>
        </w:rPr>
        <w:t> </w:t>
      </w:r>
      <w:r>
        <w:rPr/>
        <w:t>light</w:t>
      </w:r>
      <w:r>
        <w:rPr>
          <w:spacing w:val="-2"/>
        </w:rPr>
        <w:t> </w:t>
      </w:r>
      <w:r>
        <w:rPr/>
        <w:t>of</w:t>
      </w:r>
      <w:r>
        <w:rPr>
          <w:spacing w:val="-3"/>
        </w:rPr>
        <w:t> </w:t>
      </w:r>
      <w:r>
        <w:rPr/>
        <w:t>the</w:t>
      </w:r>
      <w:r>
        <w:rPr>
          <w:spacing w:val="-3"/>
        </w:rPr>
        <w:t> </w:t>
      </w:r>
      <w:r>
        <w:rPr/>
        <w:t>Canadian</w:t>
      </w:r>
      <w:r>
        <w:rPr>
          <w:spacing w:val="-52"/>
        </w:rPr>
        <w:t> </w:t>
      </w:r>
      <w:r>
        <w:rPr/>
        <w:t>Standard of Advertisement to institutionalise Standards in order to</w:t>
      </w:r>
      <w:r>
        <w:rPr>
          <w:spacing w:val="1"/>
        </w:rPr>
        <w:t> </w:t>
      </w:r>
      <w:r>
        <w:rPr/>
        <w:t>protect</w:t>
      </w:r>
      <w:r>
        <w:rPr>
          <w:spacing w:val="-3"/>
        </w:rPr>
        <w:t> </w:t>
      </w:r>
      <w:r>
        <w:rPr/>
        <w:t>populations</w:t>
      </w:r>
      <w:r>
        <w:rPr>
          <w:spacing w:val="-2"/>
        </w:rPr>
        <w:t> </w:t>
      </w:r>
      <w:r>
        <w:rPr/>
        <w:t>from</w:t>
      </w:r>
      <w:r>
        <w:rPr>
          <w:spacing w:val="-5"/>
        </w:rPr>
        <w:t> </w:t>
      </w:r>
      <w:r>
        <w:rPr/>
        <w:t>dishonest</w:t>
      </w:r>
      <w:r>
        <w:rPr>
          <w:spacing w:val="-5"/>
        </w:rPr>
        <w:t> </w:t>
      </w:r>
      <w:r>
        <w:rPr/>
        <w:t>publicities.</w:t>
      </w:r>
    </w:p>
    <w:p>
      <w:pPr>
        <w:pStyle w:val="BodyText"/>
        <w:spacing w:before="8"/>
        <w:rPr>
          <w:sz w:val="20"/>
        </w:rPr>
      </w:pPr>
    </w:p>
    <w:p>
      <w:pPr>
        <w:pStyle w:val="Heading3"/>
        <w:rPr>
          <w:rFonts w:ascii="Georgia"/>
        </w:rPr>
      </w:pPr>
      <w:r>
        <w:rPr>
          <w:rFonts w:ascii="Georgia"/>
          <w:w w:val="90"/>
        </w:rPr>
        <w:t>Bibliography</w:t>
      </w:r>
    </w:p>
    <w:p>
      <w:pPr>
        <w:spacing w:line="232" w:lineRule="auto" w:before="199"/>
        <w:ind w:left="113" w:right="118" w:firstLine="12"/>
        <w:jc w:val="both"/>
        <w:rPr>
          <w:sz w:val="22"/>
        </w:rPr>
      </w:pPr>
      <w:r>
        <w:rPr>
          <w:rFonts w:ascii="Georgia"/>
          <w:b/>
          <w:w w:val="85"/>
          <w:sz w:val="22"/>
        </w:rPr>
        <w:t>Birch Dinah </w:t>
      </w:r>
      <w:r>
        <w:rPr>
          <w:w w:val="85"/>
          <w:sz w:val="22"/>
        </w:rPr>
        <w:t>(2009), </w:t>
      </w:r>
      <w:r>
        <w:rPr>
          <w:i/>
          <w:w w:val="85"/>
          <w:sz w:val="22"/>
        </w:rPr>
        <w:t>The Oxford Companion to English Literature</w:t>
      </w:r>
      <w:r>
        <w:rPr>
          <w:w w:val="85"/>
          <w:sz w:val="22"/>
        </w:rPr>
        <w:t>, Oxford,</w:t>
      </w:r>
      <w:r>
        <w:rPr>
          <w:spacing w:val="1"/>
          <w:w w:val="85"/>
          <w:sz w:val="22"/>
        </w:rPr>
        <w:t> </w:t>
      </w:r>
      <w:r>
        <w:rPr>
          <w:sz w:val="22"/>
        </w:rPr>
        <w:t>Oxford</w:t>
      </w:r>
      <w:r>
        <w:rPr>
          <w:spacing w:val="-2"/>
          <w:sz w:val="22"/>
        </w:rPr>
        <w:t> </w:t>
      </w:r>
      <w:r>
        <w:rPr>
          <w:sz w:val="22"/>
        </w:rPr>
        <w:t>University</w:t>
      </w:r>
      <w:r>
        <w:rPr>
          <w:spacing w:val="-2"/>
          <w:sz w:val="22"/>
        </w:rPr>
        <w:t> </w:t>
      </w:r>
      <w:r>
        <w:rPr>
          <w:sz w:val="22"/>
        </w:rPr>
        <w:t>Press.</w:t>
      </w:r>
    </w:p>
    <w:p>
      <w:pPr>
        <w:spacing w:line="232" w:lineRule="auto" w:before="34"/>
        <w:ind w:left="113" w:right="118" w:firstLine="12"/>
        <w:jc w:val="both"/>
        <w:rPr>
          <w:sz w:val="22"/>
        </w:rPr>
      </w:pPr>
      <w:r>
        <w:rPr>
          <w:rFonts w:ascii="Georgia"/>
          <w:b/>
          <w:w w:val="85"/>
          <w:sz w:val="22"/>
        </w:rPr>
        <w:t>Jack Caroline </w:t>
      </w:r>
      <w:r>
        <w:rPr>
          <w:w w:val="85"/>
          <w:sz w:val="22"/>
        </w:rPr>
        <w:t>(2017), </w:t>
      </w:r>
      <w:r>
        <w:rPr>
          <w:i/>
          <w:w w:val="85"/>
          <w:sz w:val="22"/>
        </w:rPr>
        <w:t>Lexicon of lies: Terms for problematic information</w:t>
      </w:r>
      <w:r>
        <w:rPr>
          <w:w w:val="85"/>
          <w:sz w:val="22"/>
        </w:rPr>
        <w:t>,</w:t>
      </w:r>
      <w:r>
        <w:rPr>
          <w:spacing w:val="1"/>
          <w:w w:val="85"/>
          <w:sz w:val="22"/>
        </w:rPr>
        <w:t> </w:t>
      </w:r>
      <w:r>
        <w:rPr>
          <w:w w:val="95"/>
          <w:sz w:val="22"/>
        </w:rPr>
        <w:t>Washington, Data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and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Society.</w:t>
      </w:r>
    </w:p>
    <w:p>
      <w:pPr>
        <w:spacing w:line="235" w:lineRule="auto" w:before="32"/>
        <w:ind w:left="113" w:right="118" w:firstLine="12"/>
        <w:jc w:val="both"/>
        <w:rPr>
          <w:sz w:val="22"/>
        </w:rPr>
      </w:pPr>
      <w:r>
        <w:rPr>
          <w:rFonts w:ascii="Georgia" w:hAnsi="Georgia"/>
          <w:b/>
          <w:w w:val="85"/>
          <w:sz w:val="22"/>
        </w:rPr>
        <w:t>Merleau-Ponty</w:t>
      </w:r>
      <w:r>
        <w:rPr>
          <w:rFonts w:ascii="Georgia" w:hAnsi="Georgia"/>
          <w:b/>
          <w:spacing w:val="1"/>
          <w:w w:val="85"/>
          <w:sz w:val="22"/>
        </w:rPr>
        <w:t> </w:t>
      </w:r>
      <w:r>
        <w:rPr>
          <w:rFonts w:ascii="Georgia" w:hAnsi="Georgia"/>
          <w:b/>
          <w:w w:val="85"/>
          <w:sz w:val="22"/>
        </w:rPr>
        <w:t>Maurice</w:t>
      </w:r>
      <w:r>
        <w:rPr>
          <w:rFonts w:ascii="Georgia" w:hAnsi="Georgia"/>
          <w:b/>
          <w:spacing w:val="1"/>
          <w:w w:val="85"/>
          <w:sz w:val="22"/>
        </w:rPr>
        <w:t> </w:t>
      </w:r>
      <w:r>
        <w:rPr>
          <w:w w:val="85"/>
          <w:sz w:val="22"/>
        </w:rPr>
        <w:t>(1945),</w:t>
      </w:r>
      <w:r>
        <w:rPr>
          <w:spacing w:val="1"/>
          <w:w w:val="85"/>
          <w:sz w:val="22"/>
        </w:rPr>
        <w:t> </w:t>
      </w:r>
      <w:r>
        <w:rPr>
          <w:i/>
          <w:w w:val="85"/>
          <w:sz w:val="22"/>
        </w:rPr>
        <w:t>Phénoménologie</w:t>
      </w:r>
      <w:r>
        <w:rPr>
          <w:i/>
          <w:spacing w:val="1"/>
          <w:w w:val="85"/>
          <w:sz w:val="22"/>
        </w:rPr>
        <w:t> </w:t>
      </w:r>
      <w:r>
        <w:rPr>
          <w:i/>
          <w:w w:val="85"/>
          <w:sz w:val="22"/>
        </w:rPr>
        <w:t>de</w:t>
      </w:r>
      <w:r>
        <w:rPr>
          <w:i/>
          <w:spacing w:val="1"/>
          <w:w w:val="85"/>
          <w:sz w:val="22"/>
        </w:rPr>
        <w:t> </w:t>
      </w:r>
      <w:r>
        <w:rPr>
          <w:i/>
          <w:w w:val="85"/>
          <w:sz w:val="22"/>
        </w:rPr>
        <w:t>la</w:t>
      </w:r>
      <w:r>
        <w:rPr>
          <w:i/>
          <w:spacing w:val="1"/>
          <w:w w:val="85"/>
          <w:sz w:val="22"/>
        </w:rPr>
        <w:t> </w:t>
      </w:r>
      <w:r>
        <w:rPr>
          <w:i/>
          <w:w w:val="85"/>
          <w:sz w:val="22"/>
        </w:rPr>
        <w:t>perception</w:t>
      </w:r>
      <w:r>
        <w:rPr>
          <w:w w:val="85"/>
          <w:sz w:val="22"/>
        </w:rPr>
        <w:t>,</w:t>
      </w:r>
      <w:r>
        <w:rPr>
          <w:spacing w:val="1"/>
          <w:w w:val="85"/>
          <w:sz w:val="22"/>
        </w:rPr>
        <w:t> </w:t>
      </w:r>
      <w:r>
        <w:rPr>
          <w:w w:val="95"/>
          <w:sz w:val="22"/>
        </w:rPr>
        <w:t>Chicoutimi, Bibliothèque Paul-Émile-Boulet de l'Université du Québec,</w:t>
      </w:r>
      <w:r>
        <w:rPr>
          <w:spacing w:val="1"/>
          <w:w w:val="95"/>
          <w:sz w:val="22"/>
        </w:rPr>
        <w:t> </w:t>
      </w:r>
      <w:hyperlink r:id="rId11">
        <w:r>
          <w:rPr>
            <w:sz w:val="22"/>
          </w:rPr>
          <w:t>http://bibliotheque.uqac.ca/</w:t>
        </w:r>
      </w:hyperlink>
    </w:p>
    <w:p>
      <w:pPr>
        <w:spacing w:line="235" w:lineRule="auto" w:before="29"/>
        <w:ind w:left="113" w:right="122" w:firstLine="12"/>
        <w:jc w:val="both"/>
        <w:rPr>
          <w:i/>
          <w:sz w:val="22"/>
        </w:rPr>
      </w:pPr>
      <w:r>
        <w:rPr>
          <w:rFonts w:ascii="Georgia"/>
          <w:b/>
          <w:w w:val="90"/>
          <w:sz w:val="22"/>
        </w:rPr>
        <w:t>Reeves</w:t>
      </w:r>
      <w:r>
        <w:rPr>
          <w:rFonts w:ascii="Georgia"/>
          <w:b/>
          <w:spacing w:val="1"/>
          <w:w w:val="90"/>
          <w:sz w:val="22"/>
        </w:rPr>
        <w:t> </w:t>
      </w:r>
      <w:r>
        <w:rPr>
          <w:rFonts w:ascii="Georgia"/>
          <w:b/>
          <w:w w:val="90"/>
          <w:sz w:val="22"/>
        </w:rPr>
        <w:t>Rosser </w:t>
      </w:r>
      <w:r>
        <w:rPr>
          <w:w w:val="90"/>
          <w:sz w:val="22"/>
        </w:rPr>
        <w:t>(1961)</w:t>
      </w:r>
      <w:r>
        <w:rPr>
          <w:i/>
          <w:w w:val="90"/>
          <w:sz w:val="22"/>
        </w:rPr>
        <w:t>, Reality in Advertising, </w:t>
      </w:r>
      <w:r>
        <w:rPr>
          <w:w w:val="90"/>
          <w:sz w:val="22"/>
        </w:rPr>
        <w:t>New</w:t>
      </w:r>
      <w:r>
        <w:rPr>
          <w:spacing w:val="1"/>
          <w:w w:val="90"/>
          <w:sz w:val="22"/>
        </w:rPr>
        <w:t> </w:t>
      </w:r>
      <w:r>
        <w:rPr>
          <w:w w:val="90"/>
          <w:sz w:val="22"/>
        </w:rPr>
        <w:t>York,</w:t>
      </w:r>
      <w:r>
        <w:rPr>
          <w:spacing w:val="1"/>
          <w:w w:val="90"/>
          <w:sz w:val="22"/>
        </w:rPr>
        <w:t> </w:t>
      </w:r>
      <w:r>
        <w:rPr>
          <w:w w:val="90"/>
          <w:sz w:val="22"/>
        </w:rPr>
        <w:t>Alfred</w:t>
      </w:r>
      <w:r>
        <w:rPr>
          <w:spacing w:val="1"/>
          <w:w w:val="90"/>
          <w:sz w:val="22"/>
        </w:rPr>
        <w:t> </w:t>
      </w:r>
      <w:r>
        <w:rPr>
          <w:w w:val="90"/>
          <w:sz w:val="22"/>
        </w:rPr>
        <w:t>A.</w:t>
      </w:r>
      <w:r>
        <w:rPr>
          <w:spacing w:val="1"/>
          <w:w w:val="90"/>
          <w:sz w:val="22"/>
        </w:rPr>
        <w:t> </w:t>
      </w:r>
      <w:r>
        <w:rPr>
          <w:sz w:val="22"/>
        </w:rPr>
        <w:t>Knopf</w:t>
      </w:r>
      <w:r>
        <w:rPr>
          <w:i/>
          <w:sz w:val="22"/>
        </w:rPr>
        <w:t>.</w:t>
      </w:r>
    </w:p>
    <w:p>
      <w:pPr>
        <w:spacing w:after="0" w:line="235" w:lineRule="auto"/>
        <w:jc w:val="both"/>
        <w:rPr>
          <w:sz w:val="22"/>
        </w:rPr>
        <w:sectPr>
          <w:pgSz w:w="8400" w:h="11910"/>
          <w:pgMar w:header="0" w:footer="1002" w:top="1040" w:bottom="1200" w:left="1020" w:right="1020"/>
        </w:sectPr>
      </w:pPr>
    </w:p>
    <w:p>
      <w:pPr>
        <w:spacing w:line="235" w:lineRule="auto" w:before="75"/>
        <w:ind w:left="113" w:right="121" w:firstLine="12"/>
        <w:jc w:val="both"/>
        <w:rPr>
          <w:sz w:val="22"/>
        </w:rPr>
      </w:pPr>
      <w:r>
        <w:rPr>
          <w:rFonts w:ascii="Georgia" w:hAnsi="Georgia"/>
          <w:b/>
          <w:w w:val="90"/>
          <w:sz w:val="22"/>
        </w:rPr>
        <w:t>Kükürt</w:t>
      </w:r>
      <w:r>
        <w:rPr>
          <w:rFonts w:ascii="Georgia" w:hAnsi="Georgia"/>
          <w:b/>
          <w:spacing w:val="44"/>
          <w:sz w:val="22"/>
        </w:rPr>
        <w:t> </w:t>
      </w:r>
      <w:r>
        <w:rPr>
          <w:rFonts w:ascii="Georgia" w:hAnsi="Georgia"/>
          <w:b/>
          <w:w w:val="90"/>
          <w:sz w:val="22"/>
        </w:rPr>
        <w:t>Remzi Onur </w:t>
      </w:r>
      <w:r>
        <w:rPr>
          <w:w w:val="90"/>
          <w:sz w:val="22"/>
        </w:rPr>
        <w:t>(2016)</w:t>
      </w:r>
      <w:r>
        <w:rPr>
          <w:rFonts w:ascii="Georgia" w:hAnsi="Georgia"/>
          <w:w w:val="90"/>
          <w:sz w:val="22"/>
        </w:rPr>
        <w:t>, “</w:t>
      </w:r>
      <w:r>
        <w:rPr>
          <w:w w:val="90"/>
          <w:sz w:val="22"/>
        </w:rPr>
        <w:t>Semiology and a Semiological Reading</w:t>
      </w:r>
      <w:r>
        <w:rPr>
          <w:spacing w:val="1"/>
          <w:w w:val="90"/>
          <w:sz w:val="22"/>
        </w:rPr>
        <w:t> </w:t>
      </w:r>
      <w:r>
        <w:rPr>
          <w:rFonts w:ascii="Georgia" w:hAnsi="Georgia"/>
          <w:w w:val="90"/>
          <w:sz w:val="22"/>
        </w:rPr>
        <w:t>of Power Myths in Education”</w:t>
      </w:r>
      <w:r>
        <w:rPr>
          <w:rFonts w:ascii="Georgia" w:hAnsi="Georgia"/>
          <w:spacing w:val="1"/>
          <w:w w:val="90"/>
          <w:sz w:val="22"/>
        </w:rPr>
        <w:t> </w:t>
      </w:r>
      <w:r>
        <w:rPr>
          <w:i/>
          <w:w w:val="90"/>
          <w:sz w:val="22"/>
        </w:rPr>
        <w:t>Kuram</w:t>
      </w:r>
      <w:r>
        <w:rPr>
          <w:i/>
          <w:spacing w:val="1"/>
          <w:w w:val="90"/>
          <w:sz w:val="22"/>
        </w:rPr>
        <w:t> </w:t>
      </w:r>
      <w:r>
        <w:rPr>
          <w:i/>
          <w:w w:val="90"/>
          <w:sz w:val="22"/>
        </w:rPr>
        <w:t>Ve Uygulamada Eğitim Bilimleri</w:t>
      </w:r>
      <w:r>
        <w:rPr>
          <w:i/>
          <w:spacing w:val="1"/>
          <w:w w:val="90"/>
          <w:sz w:val="22"/>
        </w:rPr>
        <w:t> </w:t>
      </w:r>
      <w:r>
        <w:rPr>
          <w:i/>
          <w:w w:val="90"/>
          <w:sz w:val="22"/>
        </w:rPr>
        <w:t>Educational</w:t>
      </w:r>
      <w:r>
        <w:rPr>
          <w:i/>
          <w:spacing w:val="-2"/>
          <w:w w:val="90"/>
          <w:sz w:val="22"/>
        </w:rPr>
        <w:t> </w:t>
      </w:r>
      <w:r>
        <w:rPr>
          <w:i/>
          <w:w w:val="90"/>
          <w:sz w:val="22"/>
        </w:rPr>
        <w:t>Sciences:</w:t>
      </w:r>
      <w:r>
        <w:rPr>
          <w:i/>
          <w:spacing w:val="-1"/>
          <w:w w:val="90"/>
          <w:sz w:val="22"/>
        </w:rPr>
        <w:t> </w:t>
      </w:r>
      <w:r>
        <w:rPr>
          <w:i/>
          <w:w w:val="90"/>
          <w:sz w:val="22"/>
        </w:rPr>
        <w:t>Theory</w:t>
      </w:r>
      <w:r>
        <w:rPr>
          <w:i/>
          <w:spacing w:val="-1"/>
          <w:w w:val="90"/>
          <w:sz w:val="22"/>
        </w:rPr>
        <w:t> </w:t>
      </w:r>
      <w:r>
        <w:rPr>
          <w:i/>
          <w:w w:val="90"/>
          <w:sz w:val="22"/>
        </w:rPr>
        <w:t>&amp;</w:t>
      </w:r>
      <w:r>
        <w:rPr>
          <w:i/>
          <w:spacing w:val="-5"/>
          <w:w w:val="90"/>
          <w:sz w:val="22"/>
        </w:rPr>
        <w:t> </w:t>
      </w:r>
      <w:r>
        <w:rPr>
          <w:i/>
          <w:w w:val="90"/>
          <w:sz w:val="22"/>
        </w:rPr>
        <w:t>Practice,</w:t>
      </w:r>
      <w:r>
        <w:rPr>
          <w:i/>
          <w:spacing w:val="-2"/>
          <w:w w:val="90"/>
          <w:sz w:val="22"/>
        </w:rPr>
        <w:t> </w:t>
      </w:r>
      <w:r>
        <w:rPr>
          <w:w w:val="90"/>
          <w:sz w:val="22"/>
        </w:rPr>
        <w:t>EDAM,</w:t>
      </w:r>
      <w:r>
        <w:rPr>
          <w:spacing w:val="-2"/>
          <w:w w:val="90"/>
          <w:sz w:val="22"/>
        </w:rPr>
        <w:t> </w:t>
      </w:r>
      <w:r>
        <w:rPr>
          <w:w w:val="90"/>
          <w:sz w:val="22"/>
        </w:rPr>
        <w:t>Ankara.</w:t>
      </w:r>
    </w:p>
    <w:p>
      <w:pPr>
        <w:spacing w:line="232" w:lineRule="auto" w:before="32"/>
        <w:ind w:left="113" w:right="118" w:firstLine="12"/>
        <w:jc w:val="both"/>
        <w:rPr>
          <w:sz w:val="22"/>
        </w:rPr>
      </w:pPr>
      <w:r>
        <w:rPr>
          <w:rFonts w:ascii="Georgia" w:hAnsi="Georgia"/>
          <w:b/>
          <w:w w:val="85"/>
          <w:sz w:val="22"/>
        </w:rPr>
        <w:t>Walter Elizabeth </w:t>
      </w:r>
      <w:r>
        <w:rPr>
          <w:w w:val="85"/>
          <w:sz w:val="22"/>
        </w:rPr>
        <w:t>(2008), </w:t>
      </w:r>
      <w:r>
        <w:rPr>
          <w:i/>
          <w:w w:val="85"/>
          <w:sz w:val="22"/>
        </w:rPr>
        <w:t>Cambridge Advanced Learner’s Dictionary</w:t>
      </w:r>
      <w:r>
        <w:rPr>
          <w:w w:val="85"/>
          <w:sz w:val="22"/>
        </w:rPr>
        <w:t>: </w:t>
      </w:r>
      <w:r>
        <w:rPr>
          <w:i/>
          <w:w w:val="85"/>
          <w:sz w:val="22"/>
        </w:rPr>
        <w:t>Third</w:t>
      </w:r>
      <w:r>
        <w:rPr>
          <w:i/>
          <w:spacing w:val="1"/>
          <w:w w:val="85"/>
          <w:sz w:val="22"/>
        </w:rPr>
        <w:t> </w:t>
      </w:r>
      <w:r>
        <w:rPr>
          <w:i/>
          <w:w w:val="95"/>
          <w:sz w:val="22"/>
        </w:rPr>
        <w:t>edition</w:t>
      </w:r>
      <w:r>
        <w:rPr>
          <w:w w:val="95"/>
          <w:sz w:val="22"/>
        </w:rPr>
        <w:t>,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Cambridge, Cambridge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University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Press.</w:t>
      </w:r>
    </w:p>
    <w:p>
      <w:pPr>
        <w:spacing w:line="232" w:lineRule="auto" w:before="34"/>
        <w:ind w:left="113" w:right="118" w:firstLine="12"/>
        <w:jc w:val="both"/>
        <w:rPr>
          <w:sz w:val="22"/>
        </w:rPr>
      </w:pPr>
      <w:r>
        <w:rPr>
          <w:rFonts w:ascii="Georgia" w:hAnsi="Georgia"/>
          <w:b/>
          <w:w w:val="85"/>
          <w:sz w:val="22"/>
        </w:rPr>
        <w:t>Hornby</w:t>
      </w:r>
      <w:r>
        <w:rPr>
          <w:rFonts w:ascii="Georgia" w:hAnsi="Georgia"/>
          <w:b/>
          <w:spacing w:val="1"/>
          <w:w w:val="85"/>
          <w:sz w:val="22"/>
        </w:rPr>
        <w:t> </w:t>
      </w:r>
      <w:r>
        <w:rPr>
          <w:rFonts w:ascii="Georgia" w:hAnsi="Georgia"/>
          <w:b/>
          <w:w w:val="85"/>
          <w:sz w:val="22"/>
        </w:rPr>
        <w:t>Albert</w:t>
      </w:r>
      <w:r>
        <w:rPr>
          <w:rFonts w:ascii="Georgia" w:hAnsi="Georgia"/>
          <w:b/>
          <w:spacing w:val="1"/>
          <w:w w:val="85"/>
          <w:sz w:val="22"/>
        </w:rPr>
        <w:t> </w:t>
      </w:r>
      <w:r>
        <w:rPr>
          <w:rFonts w:ascii="Georgia" w:hAnsi="Georgia"/>
          <w:b/>
          <w:w w:val="85"/>
          <w:sz w:val="22"/>
        </w:rPr>
        <w:t>Sidney</w:t>
      </w:r>
      <w:r>
        <w:rPr>
          <w:rFonts w:ascii="Georgia" w:hAnsi="Georgia"/>
          <w:b/>
          <w:spacing w:val="1"/>
          <w:w w:val="85"/>
          <w:sz w:val="22"/>
        </w:rPr>
        <w:t> </w:t>
      </w:r>
      <w:r>
        <w:rPr>
          <w:w w:val="85"/>
          <w:sz w:val="22"/>
        </w:rPr>
        <w:t>(2005),</w:t>
      </w:r>
      <w:r>
        <w:rPr>
          <w:spacing w:val="1"/>
          <w:w w:val="85"/>
          <w:sz w:val="22"/>
        </w:rPr>
        <w:t> </w:t>
      </w:r>
      <w:r>
        <w:rPr>
          <w:i/>
          <w:w w:val="85"/>
          <w:sz w:val="22"/>
        </w:rPr>
        <w:t>Oxford Advanced Learner’s Dictionary:</w:t>
      </w:r>
      <w:r>
        <w:rPr>
          <w:i/>
          <w:spacing w:val="1"/>
          <w:w w:val="85"/>
          <w:sz w:val="22"/>
        </w:rPr>
        <w:t> </w:t>
      </w:r>
      <w:r>
        <w:rPr>
          <w:i/>
          <w:w w:val="95"/>
          <w:sz w:val="22"/>
        </w:rPr>
        <w:t>seventh</w:t>
      </w:r>
      <w:r>
        <w:rPr>
          <w:i/>
          <w:spacing w:val="-3"/>
          <w:w w:val="95"/>
          <w:sz w:val="22"/>
        </w:rPr>
        <w:t> </w:t>
      </w:r>
      <w:r>
        <w:rPr>
          <w:i/>
          <w:w w:val="95"/>
          <w:sz w:val="22"/>
        </w:rPr>
        <w:t>Edition</w:t>
      </w:r>
      <w:r>
        <w:rPr>
          <w:w w:val="95"/>
          <w:sz w:val="22"/>
        </w:rPr>
        <w:t>, Oxford, Oxford University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Press.</w:t>
      </w:r>
    </w:p>
    <w:p>
      <w:pPr>
        <w:pStyle w:val="BodyText"/>
        <w:spacing w:line="235" w:lineRule="auto" w:before="32"/>
        <w:ind w:left="492" w:right="120" w:hanging="368"/>
        <w:jc w:val="both"/>
      </w:pPr>
      <w:r>
        <w:rPr>
          <w:rFonts w:ascii="Georgia" w:hAnsi="Georgia"/>
          <w:b/>
          <w:spacing w:val="-1"/>
        </w:rPr>
        <w:t>Acer </w:t>
      </w:r>
      <w:r>
        <w:rPr>
          <w:spacing w:val="-1"/>
        </w:rPr>
        <w:t>(entreprise) </w:t>
      </w:r>
      <w:r>
        <w:rPr>
          <w:rFonts w:ascii="Georgia" w:hAnsi="Georgia"/>
          <w:spacing w:val="-1"/>
        </w:rPr>
        <w:t>– </w:t>
      </w:r>
      <w:r>
        <w:rPr>
          <w:spacing w:val="-1"/>
        </w:rPr>
        <w:t>Wikipedia </w:t>
      </w:r>
      <w:hyperlink r:id="rId12">
        <w:r>
          <w:rPr>
            <w:spacing w:val="-1"/>
          </w:rPr>
          <w:t>http://fr.m.wikipedia.org/wiki/Acer-</w:t>
        </w:r>
      </w:hyperlink>
      <w:r>
        <w:rPr/>
        <w:t> </w:t>
      </w:r>
      <w:hyperlink r:id="rId12">
        <w:r>
          <w:rPr/>
          <w:t>(entreprise).</w:t>
        </w:r>
        <w:r>
          <w:rPr>
            <w:spacing w:val="-2"/>
          </w:rPr>
          <w:t> </w:t>
        </w:r>
      </w:hyperlink>
      <w:r>
        <w:rPr/>
        <w:t>Consulted</w:t>
      </w:r>
      <w:r>
        <w:rPr>
          <w:spacing w:val="-4"/>
        </w:rPr>
        <w:t> </w:t>
      </w:r>
      <w:r>
        <w:rPr/>
        <w:t>on</w:t>
      </w:r>
      <w:r>
        <w:rPr>
          <w:spacing w:val="-1"/>
        </w:rPr>
        <w:t> </w:t>
      </w:r>
      <w:r>
        <w:rPr/>
        <w:t>26/02/2016.</w:t>
      </w:r>
    </w:p>
    <w:p>
      <w:pPr>
        <w:pStyle w:val="BodyText"/>
        <w:spacing w:line="235" w:lineRule="auto" w:before="30"/>
        <w:ind w:left="113" w:right="120" w:firstLine="12"/>
        <w:jc w:val="both"/>
      </w:pPr>
      <w:r>
        <w:rPr>
          <w:rFonts w:ascii="Georgia"/>
          <w:b/>
        </w:rPr>
        <w:t>Top</w:t>
      </w:r>
      <w:r>
        <w:rPr>
          <w:rFonts w:ascii="Georgia"/>
          <w:b/>
          <w:spacing w:val="1"/>
        </w:rPr>
        <w:t> </w:t>
      </w:r>
      <w:r>
        <w:rPr/>
        <w:t>908</w:t>
      </w:r>
      <w:r>
        <w:rPr>
          <w:spacing w:val="1"/>
        </w:rPr>
        <w:t> </w:t>
      </w:r>
      <w:r>
        <w:rPr/>
        <w:t>Complaints</w:t>
      </w:r>
      <w:r>
        <w:rPr>
          <w:spacing w:val="1"/>
        </w:rPr>
        <w:t> </w:t>
      </w:r>
      <w:r>
        <w:rPr/>
        <w:t>and</w:t>
      </w:r>
      <w:r>
        <w:rPr>
          <w:spacing w:val="1"/>
        </w:rPr>
        <w:t> </w:t>
      </w:r>
      <w:r>
        <w:rPr/>
        <w:t>Reviews</w:t>
      </w:r>
      <w:r>
        <w:rPr>
          <w:spacing w:val="1"/>
        </w:rPr>
        <w:t> </w:t>
      </w:r>
      <w:r>
        <w:rPr/>
        <w:t>about</w:t>
      </w:r>
      <w:r>
        <w:rPr>
          <w:spacing w:val="1"/>
        </w:rPr>
        <w:t> </w:t>
      </w:r>
      <w:r>
        <w:rPr/>
        <w:t>Acer.</w:t>
      </w:r>
      <w:r>
        <w:rPr>
          <w:spacing w:val="1"/>
        </w:rPr>
        <w:t> </w:t>
      </w:r>
      <w:r>
        <w:rPr/>
        <w:t>http//ww.consumeraffairs.com/computers/acer.html.</w:t>
      </w:r>
      <w:r>
        <w:rPr>
          <w:spacing w:val="1"/>
        </w:rPr>
        <w:t> </w:t>
      </w:r>
      <w:r>
        <w:rPr/>
        <w:t>Consulted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26-02-2016.</w:t>
      </w:r>
    </w:p>
    <w:p>
      <w:pPr>
        <w:pStyle w:val="BodyText"/>
        <w:spacing w:line="249" w:lineRule="auto" w:before="27"/>
        <w:ind w:left="113" w:right="121" w:firstLine="12"/>
        <w:jc w:val="both"/>
      </w:pPr>
      <w:r>
        <w:rPr>
          <w:i/>
          <w:spacing w:val="-1"/>
        </w:rPr>
        <w:t>moov </w:t>
      </w:r>
      <w:hyperlink r:id="rId13">
        <w:r>
          <w:rPr>
            <w:spacing w:val="-1"/>
          </w:rPr>
          <w:t>http://www.moov.tg/moov/index.php. Consulted on </w:t>
        </w:r>
        <w:r>
          <w:rPr/>
          <w:t>26-02-016.</w:t>
        </w:r>
      </w:hyperlink>
      <w:r>
        <w:rPr>
          <w:spacing w:val="-52"/>
        </w:rPr>
        <w:t> </w:t>
      </w:r>
      <w:r>
        <w:rPr/>
        <w:t>Togocel</w:t>
      </w:r>
      <w:r>
        <w:rPr>
          <w:spacing w:val="1"/>
        </w:rPr>
        <w:t> </w:t>
      </w:r>
      <w:r>
        <w:rPr/>
        <w:t>advertisement</w:t>
      </w:r>
      <w:r>
        <w:rPr>
          <w:spacing w:val="1"/>
        </w:rPr>
        <w:t> </w:t>
      </w:r>
      <w:r>
        <w:rPr/>
        <w:t>upon</w:t>
      </w:r>
      <w:r>
        <w:rPr>
          <w:spacing w:val="1"/>
        </w:rPr>
        <w:t> </w:t>
      </w:r>
      <w:r>
        <w:rPr/>
        <w:t>internet</w:t>
      </w:r>
      <w:r>
        <w:rPr>
          <w:spacing w:val="1"/>
        </w:rPr>
        <w:t> </w:t>
      </w:r>
      <w:r>
        <w:rPr/>
        <w:t>service</w:t>
      </w:r>
      <w:r>
        <w:rPr>
          <w:spacing w:val="1"/>
        </w:rPr>
        <w:t> </w:t>
      </w:r>
      <w:r>
        <w:rPr/>
        <w:t>on</w:t>
      </w:r>
      <w:r>
        <w:rPr>
          <w:spacing w:val="1"/>
        </w:rPr>
        <w:t> </w:t>
      </w:r>
      <w:r>
        <w:rPr/>
        <w:t>the</w:t>
      </w:r>
      <w:r>
        <w:rPr>
          <w:spacing w:val="1"/>
        </w:rPr>
        <w:t> </w:t>
      </w:r>
      <w:r>
        <w:rPr/>
        <w:t>National</w:t>
      </w:r>
      <w:r>
        <w:rPr>
          <w:spacing w:val="-52"/>
        </w:rPr>
        <w:t> </w:t>
      </w:r>
      <w:r>
        <w:rPr/>
        <w:t>Television</w:t>
      </w:r>
      <w:r>
        <w:rPr>
          <w:spacing w:val="-5"/>
        </w:rPr>
        <w:t> </w:t>
      </w:r>
      <w:r>
        <w:rPr/>
        <w:t>TVT.</w:t>
      </w:r>
      <w:r>
        <w:rPr>
          <w:spacing w:val="51"/>
        </w:rPr>
        <w:t> </w:t>
      </w:r>
      <w:r>
        <w:rPr/>
        <w:t>26-</w:t>
      </w:r>
      <w:r>
        <w:rPr>
          <w:spacing w:val="-2"/>
        </w:rPr>
        <w:t> </w:t>
      </w:r>
      <w:r>
        <w:rPr/>
        <w:t>12-</w:t>
      </w:r>
      <w:r>
        <w:rPr>
          <w:spacing w:val="-2"/>
        </w:rPr>
        <w:t> </w:t>
      </w:r>
      <w:r>
        <w:rPr/>
        <w:t>2015.</w:t>
      </w:r>
    </w:p>
    <w:p>
      <w:pPr>
        <w:spacing w:line="235" w:lineRule="auto" w:before="19"/>
        <w:ind w:left="113" w:right="120" w:firstLine="12"/>
        <w:jc w:val="both"/>
        <w:rPr>
          <w:sz w:val="22"/>
        </w:rPr>
      </w:pPr>
      <w:r>
        <w:rPr>
          <w:i/>
          <w:w w:val="90"/>
          <w:sz w:val="22"/>
        </w:rPr>
        <w:t>1960</w:t>
      </w:r>
      <w:r>
        <w:rPr>
          <w:i/>
          <w:spacing w:val="1"/>
          <w:w w:val="90"/>
          <w:sz w:val="22"/>
        </w:rPr>
        <w:t> </w:t>
      </w:r>
      <w:r>
        <w:rPr>
          <w:i/>
          <w:w w:val="90"/>
          <w:sz w:val="22"/>
        </w:rPr>
        <w:t>Democratic</w:t>
      </w:r>
      <w:r>
        <w:rPr>
          <w:i/>
          <w:spacing w:val="1"/>
          <w:w w:val="90"/>
          <w:sz w:val="22"/>
        </w:rPr>
        <w:t> </w:t>
      </w:r>
      <w:r>
        <w:rPr>
          <w:i/>
          <w:w w:val="90"/>
          <w:sz w:val="22"/>
        </w:rPr>
        <w:t>National Convention, 15</w:t>
      </w:r>
      <w:r>
        <w:rPr>
          <w:i/>
          <w:spacing w:val="1"/>
          <w:w w:val="90"/>
          <w:sz w:val="22"/>
        </w:rPr>
        <w:t> </w:t>
      </w:r>
      <w:r>
        <w:rPr>
          <w:i/>
          <w:w w:val="90"/>
          <w:sz w:val="22"/>
        </w:rPr>
        <w:t>July</w:t>
      </w:r>
      <w:r>
        <w:rPr>
          <w:i/>
          <w:spacing w:val="1"/>
          <w:w w:val="90"/>
          <w:sz w:val="22"/>
        </w:rPr>
        <w:t> </w:t>
      </w:r>
      <w:r>
        <w:rPr>
          <w:i/>
          <w:w w:val="90"/>
          <w:sz w:val="22"/>
        </w:rPr>
        <w:t>1960- John</w:t>
      </w:r>
      <w:r>
        <w:rPr>
          <w:i/>
          <w:spacing w:val="1"/>
          <w:w w:val="90"/>
          <w:sz w:val="22"/>
        </w:rPr>
        <w:t> </w:t>
      </w:r>
      <w:r>
        <w:rPr>
          <w:i/>
          <w:w w:val="90"/>
          <w:sz w:val="22"/>
        </w:rPr>
        <w:t>F. Kennedy</w:t>
      </w:r>
      <w:r>
        <w:rPr>
          <w:i/>
          <w:spacing w:val="1"/>
          <w:w w:val="90"/>
          <w:sz w:val="22"/>
        </w:rPr>
        <w:t> </w:t>
      </w:r>
      <w:r>
        <w:rPr>
          <w:i/>
          <w:w w:val="95"/>
          <w:sz w:val="22"/>
        </w:rPr>
        <w:t>Presidential</w:t>
      </w:r>
      <w:r>
        <w:rPr>
          <w:i/>
          <w:spacing w:val="1"/>
          <w:w w:val="95"/>
          <w:sz w:val="22"/>
        </w:rPr>
        <w:t> </w:t>
      </w:r>
      <w:r>
        <w:rPr>
          <w:i/>
          <w:w w:val="95"/>
          <w:sz w:val="22"/>
        </w:rPr>
        <w:t>Library</w:t>
      </w:r>
      <w:r>
        <w:rPr>
          <w:i/>
          <w:spacing w:val="1"/>
          <w:w w:val="95"/>
          <w:sz w:val="22"/>
        </w:rPr>
        <w:t> </w:t>
      </w:r>
      <w:r>
        <w:rPr>
          <w:i/>
          <w:w w:val="95"/>
          <w:sz w:val="22"/>
        </w:rPr>
        <w:t>&amp;</w:t>
      </w:r>
      <w:r>
        <w:rPr>
          <w:i/>
          <w:spacing w:val="1"/>
          <w:w w:val="95"/>
          <w:sz w:val="22"/>
        </w:rPr>
        <w:t> </w:t>
      </w:r>
      <w:r>
        <w:rPr>
          <w:i/>
          <w:w w:val="95"/>
          <w:sz w:val="22"/>
        </w:rPr>
        <w:t>Museum</w:t>
      </w:r>
      <w:r>
        <w:rPr>
          <w:w w:val="95"/>
          <w:sz w:val="22"/>
        </w:rPr>
        <w:t>.</w:t>
      </w:r>
      <w:r>
        <w:rPr>
          <w:spacing w:val="1"/>
          <w:w w:val="95"/>
          <w:sz w:val="22"/>
        </w:rPr>
        <w:t> </w:t>
      </w:r>
      <w:hyperlink r:id="rId14">
        <w:r>
          <w:rPr>
            <w:w w:val="95"/>
            <w:sz w:val="22"/>
          </w:rPr>
          <w:t>http://www.jfklibrary.org/Asset-</w:t>
        </w:r>
      </w:hyperlink>
      <w:r>
        <w:rPr>
          <w:spacing w:val="1"/>
          <w:w w:val="95"/>
          <w:sz w:val="22"/>
        </w:rPr>
        <w:t> </w:t>
      </w:r>
      <w:hyperlink r:id="rId14">
        <w:r>
          <w:rPr>
            <w:w w:val="95"/>
            <w:sz w:val="22"/>
          </w:rPr>
          <w:t>Viewer/AS08q5oYz0SFUZg9uOi4iw.aspx.</w:t>
        </w:r>
        <w:r>
          <w:rPr>
            <w:spacing w:val="3"/>
            <w:w w:val="95"/>
            <w:sz w:val="22"/>
          </w:rPr>
          <w:t> </w:t>
        </w:r>
        <w:r>
          <w:rPr>
            <w:w w:val="95"/>
            <w:sz w:val="22"/>
          </w:rPr>
          <w:t>Consulted</w:t>
        </w:r>
        <w:r>
          <w:rPr>
            <w:spacing w:val="5"/>
            <w:w w:val="95"/>
            <w:sz w:val="22"/>
          </w:rPr>
          <w:t> </w:t>
        </w:r>
        <w:r>
          <w:rPr>
            <w:w w:val="95"/>
            <w:sz w:val="22"/>
          </w:rPr>
          <w:t>26-02-2016.</w:t>
        </w:r>
      </w:hyperlink>
    </w:p>
    <w:p>
      <w:pPr>
        <w:spacing w:line="250" w:lineRule="exact" w:before="25"/>
        <w:ind w:left="125" w:right="0" w:firstLine="0"/>
        <w:jc w:val="both"/>
        <w:rPr>
          <w:i/>
          <w:sz w:val="22"/>
        </w:rPr>
      </w:pPr>
      <w:r>
        <w:rPr>
          <w:i/>
          <w:w w:val="90"/>
          <w:sz w:val="22"/>
        </w:rPr>
        <w:t>Le</w:t>
      </w:r>
      <w:r>
        <w:rPr>
          <w:i/>
          <w:spacing w:val="65"/>
          <w:sz w:val="22"/>
        </w:rPr>
        <w:t>  </w:t>
      </w:r>
      <w:r>
        <w:rPr>
          <w:i/>
          <w:spacing w:val="67"/>
          <w:sz w:val="22"/>
        </w:rPr>
        <w:t> </w:t>
      </w:r>
      <w:r>
        <w:rPr>
          <w:i/>
          <w:w w:val="90"/>
          <w:sz w:val="22"/>
        </w:rPr>
        <w:t>Code</w:t>
      </w:r>
      <w:r>
        <w:rPr>
          <w:i/>
          <w:spacing w:val="47"/>
          <w:sz w:val="22"/>
        </w:rPr>
        <w:t>   </w:t>
      </w:r>
      <w:r>
        <w:rPr>
          <w:i/>
          <w:spacing w:val="47"/>
          <w:sz w:val="22"/>
        </w:rPr>
        <w:t> </w:t>
      </w:r>
      <w:r>
        <w:rPr>
          <w:i/>
          <w:w w:val="90"/>
          <w:sz w:val="22"/>
        </w:rPr>
        <w:t>canadien</w:t>
      </w:r>
      <w:r>
        <w:rPr>
          <w:i/>
          <w:spacing w:val="47"/>
          <w:sz w:val="22"/>
        </w:rPr>
        <w:t>   </w:t>
      </w:r>
      <w:r>
        <w:rPr>
          <w:i/>
          <w:spacing w:val="48"/>
          <w:sz w:val="22"/>
        </w:rPr>
        <w:t> </w:t>
      </w:r>
      <w:r>
        <w:rPr>
          <w:i/>
          <w:w w:val="90"/>
          <w:sz w:val="22"/>
        </w:rPr>
        <w:t>des</w:t>
      </w:r>
      <w:r>
        <w:rPr>
          <w:i/>
          <w:spacing w:val="47"/>
          <w:sz w:val="22"/>
        </w:rPr>
        <w:t>   </w:t>
      </w:r>
      <w:r>
        <w:rPr>
          <w:i/>
          <w:spacing w:val="48"/>
          <w:sz w:val="22"/>
        </w:rPr>
        <w:t> </w:t>
      </w:r>
      <w:r>
        <w:rPr>
          <w:i/>
          <w:w w:val="90"/>
          <w:sz w:val="22"/>
        </w:rPr>
        <w:t>normes</w:t>
      </w:r>
      <w:r>
        <w:rPr>
          <w:i/>
          <w:spacing w:val="47"/>
          <w:sz w:val="22"/>
        </w:rPr>
        <w:t>   </w:t>
      </w:r>
      <w:r>
        <w:rPr>
          <w:i/>
          <w:spacing w:val="47"/>
          <w:sz w:val="22"/>
        </w:rPr>
        <w:t> </w:t>
      </w:r>
      <w:r>
        <w:rPr>
          <w:i/>
          <w:w w:val="90"/>
          <w:sz w:val="22"/>
        </w:rPr>
        <w:t>de</w:t>
      </w:r>
      <w:r>
        <w:rPr>
          <w:i/>
          <w:spacing w:val="47"/>
          <w:sz w:val="22"/>
        </w:rPr>
        <w:t>   </w:t>
      </w:r>
      <w:r>
        <w:rPr>
          <w:i/>
          <w:spacing w:val="47"/>
          <w:sz w:val="22"/>
        </w:rPr>
        <w:t> </w:t>
      </w:r>
      <w:r>
        <w:rPr>
          <w:i/>
          <w:w w:val="90"/>
          <w:sz w:val="22"/>
        </w:rPr>
        <w:t>la</w:t>
      </w:r>
      <w:r>
        <w:rPr>
          <w:i/>
          <w:spacing w:val="47"/>
          <w:sz w:val="22"/>
        </w:rPr>
        <w:t>   </w:t>
      </w:r>
      <w:r>
        <w:rPr>
          <w:i/>
          <w:spacing w:val="48"/>
          <w:sz w:val="22"/>
        </w:rPr>
        <w:t> </w:t>
      </w:r>
      <w:r>
        <w:rPr>
          <w:i/>
          <w:w w:val="90"/>
          <w:sz w:val="22"/>
        </w:rPr>
        <w:t>publicité</w:t>
      </w:r>
    </w:p>
    <w:p>
      <w:pPr>
        <w:pStyle w:val="BodyText"/>
        <w:spacing w:line="251" w:lineRule="exact"/>
        <w:ind w:left="113"/>
        <w:jc w:val="both"/>
        <w:rPr>
          <w:rFonts w:ascii="Georgia" w:hAnsi="Georgia"/>
        </w:rPr>
      </w:pPr>
      <w:r>
        <w:rPr>
          <w:spacing w:val="-1"/>
          <w:w w:val="103"/>
        </w:rPr>
        <w:t>ht</w:t>
      </w:r>
      <w:r>
        <w:rPr>
          <w:w w:val="103"/>
        </w:rPr>
        <w:t>t</w:t>
      </w:r>
      <w:r>
        <w:rPr>
          <w:spacing w:val="-3"/>
          <w:w w:val="102"/>
        </w:rPr>
        <w:t>p</w:t>
      </w:r>
      <w:r>
        <w:rPr>
          <w:w w:val="94"/>
        </w:rPr>
        <w:t>s</w:t>
      </w:r>
      <w:r>
        <w:rPr>
          <w:w w:val="127"/>
        </w:rPr>
        <w:t>://</w:t>
      </w:r>
      <w:r>
        <w:rPr>
          <w:spacing w:val="-2"/>
          <w:w w:val="127"/>
        </w:rPr>
        <w:t>a</w:t>
      </w:r>
      <w:r>
        <w:rPr>
          <w:w w:val="97"/>
        </w:rPr>
        <w:t>d</w:t>
      </w:r>
      <w:r>
        <w:rPr>
          <w:spacing w:val="-2"/>
          <w:w w:val="97"/>
        </w:rPr>
        <w:t>s</w:t>
      </w:r>
      <w:r>
        <w:rPr>
          <w:w w:val="97"/>
        </w:rPr>
        <w:t>tand</w:t>
      </w:r>
      <w:r>
        <w:rPr>
          <w:spacing w:val="-1"/>
          <w:w w:val="97"/>
        </w:rPr>
        <w:t>a</w:t>
      </w:r>
      <w:r>
        <w:rPr>
          <w:w w:val="100"/>
        </w:rPr>
        <w:t>r</w:t>
      </w:r>
      <w:r>
        <w:rPr>
          <w:spacing w:val="-3"/>
          <w:w w:val="100"/>
        </w:rPr>
        <w:t>d</w:t>
      </w:r>
      <w:r>
        <w:rPr>
          <w:w w:val="94"/>
        </w:rPr>
        <w:t>s</w:t>
      </w:r>
      <w:r>
        <w:rPr>
          <w:w w:val="91"/>
        </w:rPr>
        <w:t>.</w:t>
      </w:r>
      <w:r>
        <w:rPr>
          <w:spacing w:val="-2"/>
          <w:w w:val="91"/>
        </w:rPr>
        <w:t>c</w:t>
      </w:r>
      <w:r>
        <w:rPr>
          <w:spacing w:val="-1"/>
          <w:w w:val="91"/>
        </w:rPr>
        <w:t>a</w:t>
      </w:r>
      <w:r>
        <w:rPr>
          <w:w w:val="180"/>
        </w:rPr>
        <w:t>/</w:t>
      </w:r>
      <w:r>
        <w:rPr>
          <w:rFonts w:ascii="Georgia" w:hAnsi="Georgia"/>
          <w:w w:val="99"/>
        </w:rPr>
        <w:t>f</w:t>
      </w:r>
      <w:r>
        <w:rPr>
          <w:rFonts w:ascii="Georgia" w:hAnsi="Georgia"/>
          <w:w w:val="81"/>
        </w:rPr>
        <w:t>r</w:t>
      </w:r>
      <w:r>
        <w:rPr>
          <w:rFonts w:ascii="Georgia" w:hAnsi="Georgia"/>
          <w:w w:val="93"/>
        </w:rPr>
        <w:t>/</w:t>
      </w:r>
      <w:r>
        <w:rPr>
          <w:rFonts w:ascii="Georgia" w:hAnsi="Georgia"/>
          <w:spacing w:val="-4"/>
          <w:w w:val="93"/>
        </w:rPr>
        <w:t>a</w:t>
      </w:r>
      <w:r>
        <w:rPr>
          <w:rFonts w:ascii="Georgia" w:hAnsi="Georgia"/>
          <w:spacing w:val="-1"/>
          <w:w w:val="92"/>
        </w:rPr>
        <w:t>cc</w:t>
      </w:r>
      <w:r>
        <w:rPr>
          <w:rFonts w:ascii="Georgia" w:hAnsi="Georgia"/>
          <w:w w:val="85"/>
        </w:rPr>
        <w:t>u</w:t>
      </w:r>
      <w:r>
        <w:rPr>
          <w:rFonts w:ascii="Georgia" w:hAnsi="Georgia"/>
          <w:spacing w:val="-2"/>
          <w:w w:val="85"/>
        </w:rPr>
        <w:t>e</w:t>
      </w:r>
      <w:r>
        <w:rPr>
          <w:rFonts w:ascii="Georgia" w:hAnsi="Georgia"/>
          <w:w w:val="91"/>
        </w:rPr>
        <w:t>il/</w:t>
      </w:r>
      <w:r>
        <w:rPr>
          <w:rFonts w:ascii="Georgia" w:hAnsi="Georgia"/>
          <w:spacing w:val="2"/>
        </w:rPr>
        <w:t> </w:t>
      </w:r>
      <w:r>
        <w:rPr>
          <w:rFonts w:ascii="Georgia" w:hAnsi="Georgia"/>
          <w:spacing w:val="-1"/>
          <w:w w:val="85"/>
        </w:rPr>
        <w:t>3</w:t>
      </w:r>
      <w:r>
        <w:rPr>
          <w:rFonts w:ascii="Georgia" w:hAnsi="Georgia"/>
          <w:w w:val="85"/>
        </w:rPr>
        <w:t>0/</w:t>
      </w:r>
      <w:r>
        <w:rPr>
          <w:rFonts w:ascii="Georgia" w:hAnsi="Georgia"/>
          <w:spacing w:val="-1"/>
          <w:w w:val="85"/>
        </w:rPr>
        <w:t>0</w:t>
      </w:r>
      <w:r>
        <w:rPr>
          <w:rFonts w:ascii="Georgia" w:hAnsi="Georgia"/>
          <w:w w:val="90"/>
        </w:rPr>
        <w:t>6/</w:t>
      </w:r>
      <w:r>
        <w:rPr>
          <w:rFonts w:ascii="Georgia" w:hAnsi="Georgia"/>
          <w:spacing w:val="-1"/>
          <w:w w:val="90"/>
        </w:rPr>
        <w:t>2</w:t>
      </w:r>
      <w:r>
        <w:rPr>
          <w:rFonts w:ascii="Georgia" w:hAnsi="Georgia"/>
          <w:w w:val="80"/>
        </w:rPr>
        <w:t>0</w:t>
      </w:r>
      <w:r>
        <w:rPr>
          <w:rFonts w:ascii="Georgia" w:hAnsi="Georgia"/>
          <w:spacing w:val="-1"/>
          <w:w w:val="80"/>
        </w:rPr>
        <w:t>2</w:t>
      </w:r>
      <w:r>
        <w:rPr>
          <w:rFonts w:ascii="Georgia" w:hAnsi="Georgia"/>
          <w:w w:val="76"/>
        </w:rPr>
        <w:t>0</w:t>
      </w:r>
      <w:r>
        <w:rPr>
          <w:rFonts w:ascii="Georgia" w:hAnsi="Georgia"/>
          <w:spacing w:val="2"/>
        </w:rPr>
        <w:t> </w:t>
      </w:r>
      <w:r>
        <w:rPr>
          <w:rFonts w:ascii="Georgia" w:hAnsi="Georgia"/>
          <w:w w:val="80"/>
        </w:rPr>
        <w:t>à</w:t>
      </w:r>
      <w:r>
        <w:rPr>
          <w:rFonts w:ascii="Georgia" w:hAnsi="Georgia"/>
        </w:rPr>
        <w:t> </w:t>
      </w:r>
      <w:r>
        <w:rPr>
          <w:rFonts w:ascii="Georgia" w:hAnsi="Georgia"/>
          <w:w w:val="95"/>
        </w:rPr>
        <w:t>1</w:t>
      </w:r>
      <w:r>
        <w:rPr>
          <w:rFonts w:ascii="Georgia" w:hAnsi="Georgia"/>
          <w:spacing w:val="-1"/>
          <w:w w:val="95"/>
        </w:rPr>
        <w:t>2</w:t>
      </w:r>
      <w:r>
        <w:rPr>
          <w:rFonts w:ascii="Georgia" w:hAnsi="Georgia"/>
          <w:spacing w:val="-1"/>
          <w:w w:val="85"/>
        </w:rPr>
        <w:t>h0</w:t>
      </w:r>
      <w:r>
        <w:rPr>
          <w:rFonts w:ascii="Georgia" w:hAnsi="Georgia"/>
          <w:spacing w:val="-3"/>
          <w:w w:val="85"/>
        </w:rPr>
        <w:t>7</w:t>
      </w:r>
      <w:r>
        <w:rPr>
          <w:rFonts w:ascii="Georgia" w:hAnsi="Georgia"/>
          <w:w w:val="88"/>
        </w:rPr>
        <w:t>’.</w:t>
      </w:r>
    </w:p>
    <w:sectPr>
      <w:pgSz w:w="8400" w:h="11910"/>
      <w:pgMar w:header="0" w:footer="1002" w:top="1040" w:bottom="120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Georgia">
    <w:altName w:val="Georgia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43.179993pt;margin-top:534.200012pt;width:22.75pt;height:13.05pt;mso-position-horizontal-relative:page;mso-position-vertical-relative:page;z-index:-15942656" type="#_x0000_t202" filled="false" stroked="false">
          <v:textbox inset="0,0,0,0">
            <w:txbxContent>
              <w:p>
                <w:pPr>
                  <w:pStyle w:val="BodyText"/>
                  <w:spacing w:line="245" w:lineRule="exact"/>
                  <w:ind w:left="60"/>
                  <w:rPr>
                    <w:rFonts w:ascii="Calibri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208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-"/>
      <w:lvlJc w:val="left"/>
      <w:pPr>
        <w:ind w:left="540" w:hanging="360"/>
        <w:jc w:val="left"/>
      </w:pPr>
      <w:rPr>
        <w:rFonts w:hint="default" w:ascii="Georgia" w:hAnsi="Georgia" w:eastAsia="Georgia" w:cs="Georgia"/>
        <w:b/>
        <w:bCs/>
        <w:spacing w:val="-2"/>
        <w:w w:val="81"/>
        <w:sz w:val="22"/>
        <w:szCs w:val="22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121" w:hanging="36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702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2283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2864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3445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4026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4607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5188" w:hanging="360"/>
      </w:pPr>
      <w:rPr>
        <w:rFonts w:hint="default"/>
        <w:lang w:val="fr-FR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540" w:hanging="360"/>
        <w:jc w:val="left"/>
      </w:pPr>
      <w:rPr>
        <w:rFonts w:hint="default" w:ascii="Times New Roman" w:hAnsi="Times New Roman" w:eastAsia="Times New Roman" w:cs="Times New Roman"/>
        <w:b/>
        <w:bCs/>
        <w:spacing w:val="-2"/>
        <w:w w:val="87"/>
        <w:sz w:val="22"/>
        <w:szCs w:val="22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121" w:hanging="36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702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2283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2864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3445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4026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4607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5188" w:hanging="360"/>
      </w:pPr>
      <w:rPr>
        <w:rFonts w:hint="default"/>
        <w:lang w:val="fr-FR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583" w:hanging="360"/>
      </w:pPr>
      <w:rPr>
        <w:rFonts w:hint="default" w:ascii="Arial MT" w:hAnsi="Arial MT" w:eastAsia="Arial MT" w:cs="Arial MT"/>
        <w:w w:val="99"/>
        <w:sz w:val="20"/>
        <w:szCs w:val="20"/>
        <w:lang w:val="fr-FR" w:eastAsia="en-US" w:bidi="ar-SA"/>
      </w:rPr>
    </w:lvl>
    <w:lvl w:ilvl="1">
      <w:start w:val="0"/>
      <w:numFmt w:val="bullet"/>
      <w:lvlText w:val="•"/>
      <w:lvlJc w:val="left"/>
      <w:pPr>
        <w:ind w:left="1157" w:hanging="360"/>
      </w:pPr>
      <w:rPr>
        <w:rFonts w:hint="default"/>
        <w:lang w:val="fr-FR" w:eastAsia="en-US" w:bidi="ar-SA"/>
      </w:rPr>
    </w:lvl>
    <w:lvl w:ilvl="2">
      <w:start w:val="0"/>
      <w:numFmt w:val="bullet"/>
      <w:lvlText w:val="•"/>
      <w:lvlJc w:val="left"/>
      <w:pPr>
        <w:ind w:left="1734" w:hanging="360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2311" w:hanging="360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2888" w:hanging="360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3465" w:hanging="360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4042" w:hanging="360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4619" w:hanging="360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5196" w:hanging="360"/>
      </w:pPr>
      <w:rPr>
        <w:rFonts w:hint="default"/>
        <w:lang w:val="fr-FR" w:eastAsia="en-US" w:bidi="ar-SA"/>
      </w:rPr>
    </w:lvl>
  </w:abstractNum>
  <w:abstractNum w:abstractNumId="0">
    <w:multiLevelType w:val="hybridMultilevel"/>
    <w:lvl w:ilvl="0">
      <w:start w:val="0"/>
      <w:numFmt w:val="bullet"/>
      <w:lvlText w:val="-"/>
      <w:lvlJc w:val="left"/>
      <w:pPr>
        <w:ind w:left="230" w:hanging="113"/>
      </w:pPr>
      <w:rPr>
        <w:rFonts w:hint="default" w:ascii="Times New Roman" w:hAnsi="Times New Roman" w:eastAsia="Times New Roman" w:cs="Times New Roman"/>
        <w:w w:val="93"/>
        <w:sz w:val="20"/>
        <w:szCs w:val="20"/>
        <w:lang w:val="fr-FR" w:eastAsia="en-US" w:bidi="ar-SA"/>
      </w:rPr>
    </w:lvl>
    <w:lvl w:ilvl="1">
      <w:start w:val="1"/>
      <w:numFmt w:val="decimal"/>
      <w:lvlText w:val="%2-"/>
      <w:lvlJc w:val="left"/>
      <w:pPr>
        <w:ind w:left="118" w:hanging="245"/>
        <w:jc w:val="left"/>
      </w:pPr>
      <w:rPr>
        <w:rFonts w:hint="default" w:ascii="Times New Roman" w:hAnsi="Times New Roman" w:eastAsia="Times New Roman" w:cs="Times New Roman"/>
        <w:b/>
        <w:bCs/>
        <w:spacing w:val="-2"/>
        <w:w w:val="79"/>
        <w:sz w:val="22"/>
        <w:szCs w:val="22"/>
        <w:lang w:val="fr-FR" w:eastAsia="en-US" w:bidi="ar-SA"/>
      </w:rPr>
    </w:lvl>
    <w:lvl w:ilvl="2">
      <w:start w:val="0"/>
      <w:numFmt w:val="bullet"/>
      <w:lvlText w:val="•"/>
      <w:lvlJc w:val="left"/>
      <w:pPr>
        <w:ind w:left="918" w:hanging="245"/>
      </w:pPr>
      <w:rPr>
        <w:rFonts w:hint="default"/>
        <w:lang w:val="fr-FR" w:eastAsia="en-US" w:bidi="ar-SA"/>
      </w:rPr>
    </w:lvl>
    <w:lvl w:ilvl="3">
      <w:start w:val="0"/>
      <w:numFmt w:val="bullet"/>
      <w:lvlText w:val="•"/>
      <w:lvlJc w:val="left"/>
      <w:pPr>
        <w:ind w:left="1597" w:hanging="245"/>
      </w:pPr>
      <w:rPr>
        <w:rFonts w:hint="default"/>
        <w:lang w:val="fr-FR" w:eastAsia="en-US" w:bidi="ar-SA"/>
      </w:rPr>
    </w:lvl>
    <w:lvl w:ilvl="4">
      <w:start w:val="0"/>
      <w:numFmt w:val="bullet"/>
      <w:lvlText w:val="•"/>
      <w:lvlJc w:val="left"/>
      <w:pPr>
        <w:ind w:left="2276" w:hanging="245"/>
      </w:pPr>
      <w:rPr>
        <w:rFonts w:hint="default"/>
        <w:lang w:val="fr-FR" w:eastAsia="en-US" w:bidi="ar-SA"/>
      </w:rPr>
    </w:lvl>
    <w:lvl w:ilvl="5">
      <w:start w:val="0"/>
      <w:numFmt w:val="bullet"/>
      <w:lvlText w:val="•"/>
      <w:lvlJc w:val="left"/>
      <w:pPr>
        <w:ind w:left="2955" w:hanging="245"/>
      </w:pPr>
      <w:rPr>
        <w:rFonts w:hint="default"/>
        <w:lang w:val="fr-FR" w:eastAsia="en-US" w:bidi="ar-SA"/>
      </w:rPr>
    </w:lvl>
    <w:lvl w:ilvl="6">
      <w:start w:val="0"/>
      <w:numFmt w:val="bullet"/>
      <w:lvlText w:val="•"/>
      <w:lvlJc w:val="left"/>
      <w:pPr>
        <w:ind w:left="3634" w:hanging="245"/>
      </w:pPr>
      <w:rPr>
        <w:rFonts w:hint="default"/>
        <w:lang w:val="fr-FR" w:eastAsia="en-US" w:bidi="ar-SA"/>
      </w:rPr>
    </w:lvl>
    <w:lvl w:ilvl="7">
      <w:start w:val="0"/>
      <w:numFmt w:val="bullet"/>
      <w:lvlText w:val="•"/>
      <w:lvlJc w:val="left"/>
      <w:pPr>
        <w:ind w:left="4313" w:hanging="245"/>
      </w:pPr>
      <w:rPr>
        <w:rFonts w:hint="default"/>
        <w:lang w:val="fr-FR" w:eastAsia="en-US" w:bidi="ar-SA"/>
      </w:rPr>
    </w:lvl>
    <w:lvl w:ilvl="8">
      <w:start w:val="0"/>
      <w:numFmt w:val="bullet"/>
      <w:lvlText w:val="•"/>
      <w:lvlJc w:val="left"/>
      <w:pPr>
        <w:ind w:left="4992" w:hanging="245"/>
      </w:pPr>
      <w:rPr>
        <w:rFonts w:hint="default"/>
        <w:lang w:val="fr-FR" w:eastAsia="en-US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fr-FR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2"/>
      <w:szCs w:val="22"/>
      <w:lang w:val="fr-FR" w:eastAsia="en-US" w:bidi="ar-SA"/>
    </w:rPr>
  </w:style>
  <w:style w:styleId="Heading1" w:type="paragraph">
    <w:name w:val="Heading 1"/>
    <w:basedOn w:val="Normal"/>
    <w:uiPriority w:val="1"/>
    <w:qFormat/>
    <w:pPr>
      <w:ind w:left="52" w:right="151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  <w:lang w:val="fr-FR" w:eastAsia="en-US" w:bidi="ar-SA"/>
    </w:rPr>
  </w:style>
  <w:style w:styleId="Heading2" w:type="paragraph">
    <w:name w:val="Heading 2"/>
    <w:basedOn w:val="Normal"/>
    <w:uiPriority w:val="1"/>
    <w:qFormat/>
    <w:pPr>
      <w:spacing w:before="69"/>
      <w:ind w:left="185"/>
      <w:jc w:val="center"/>
      <w:outlineLvl w:val="2"/>
    </w:pPr>
    <w:rPr>
      <w:rFonts w:ascii="Times New Roman" w:hAnsi="Times New Roman" w:eastAsia="Times New Roman" w:cs="Times New Roman"/>
      <w:b/>
      <w:bCs/>
      <w:sz w:val="24"/>
      <w:szCs w:val="24"/>
      <w:lang w:val="fr-FR" w:eastAsia="en-US" w:bidi="ar-SA"/>
    </w:rPr>
  </w:style>
  <w:style w:styleId="Heading3" w:type="paragraph">
    <w:name w:val="Heading 3"/>
    <w:basedOn w:val="Normal"/>
    <w:uiPriority w:val="1"/>
    <w:qFormat/>
    <w:pPr>
      <w:ind w:left="113"/>
      <w:outlineLvl w:val="3"/>
    </w:pPr>
    <w:rPr>
      <w:rFonts w:ascii="Times New Roman" w:hAnsi="Times New Roman" w:eastAsia="Times New Roman" w:cs="Times New Roman"/>
      <w:b/>
      <w:bCs/>
      <w:sz w:val="22"/>
      <w:szCs w:val="22"/>
      <w:lang w:val="fr-FR" w:eastAsia="en-US" w:bidi="ar-SA"/>
    </w:rPr>
  </w:style>
  <w:style w:styleId="Title" w:type="paragraph">
    <w:name w:val="Title"/>
    <w:basedOn w:val="Normal"/>
    <w:uiPriority w:val="1"/>
    <w:qFormat/>
    <w:pPr>
      <w:spacing w:before="72"/>
      <w:ind w:left="118" w:right="151"/>
      <w:jc w:val="center"/>
    </w:pPr>
    <w:rPr>
      <w:rFonts w:ascii="Times New Roman" w:hAnsi="Times New Roman" w:eastAsia="Times New Roman" w:cs="Times New Roman"/>
      <w:b/>
      <w:bCs/>
      <w:sz w:val="40"/>
      <w:szCs w:val="40"/>
      <w:lang w:val="fr-FR" w:eastAsia="en-US" w:bidi="ar-SA"/>
    </w:rPr>
  </w:style>
  <w:style w:styleId="ListParagraph" w:type="paragraph">
    <w:name w:val="List Paragraph"/>
    <w:basedOn w:val="Normal"/>
    <w:uiPriority w:val="1"/>
    <w:qFormat/>
    <w:pPr>
      <w:spacing w:before="53"/>
      <w:ind w:left="540" w:hanging="360"/>
      <w:jc w:val="both"/>
    </w:pPr>
    <w:rPr>
      <w:rFonts w:ascii="Times New Roman" w:hAnsi="Times New Roman" w:eastAsia="Times New Roman" w:cs="Times New Roman"/>
      <w:lang w:val="fr-FR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fr-FR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mailto:ryennah@yahoo.com" TargetMode="External"/><Relationship Id="rId7" Type="http://schemas.openxmlformats.org/officeDocument/2006/relationships/hyperlink" Target="mailto:koffiganyoa@yahoo.fr" TargetMode="External"/><Relationship Id="rId8" Type="http://schemas.openxmlformats.org/officeDocument/2006/relationships/hyperlink" Target="mailto:mawushi@gmail.com" TargetMode="External"/><Relationship Id="rId9" Type="http://schemas.openxmlformats.org/officeDocument/2006/relationships/footer" Target="footer1.xml"/><Relationship Id="rId10" Type="http://schemas.openxmlformats.org/officeDocument/2006/relationships/hyperlink" Target="mailto:biavaland8@gmail.com" TargetMode="External"/><Relationship Id="rId11" Type="http://schemas.openxmlformats.org/officeDocument/2006/relationships/hyperlink" Target="http://bibliotheque.uqac.ca/" TargetMode="External"/><Relationship Id="rId12" Type="http://schemas.openxmlformats.org/officeDocument/2006/relationships/hyperlink" Target="http://fr.m.wikipedia.org/wiki/Acer-(entreprise)" TargetMode="External"/><Relationship Id="rId13" Type="http://schemas.openxmlformats.org/officeDocument/2006/relationships/hyperlink" Target="http://www.moov.tg/moov/index.php.%20Consulted%20on%20%2026-02-016" TargetMode="External"/><Relationship Id="rId14" Type="http://schemas.openxmlformats.org/officeDocument/2006/relationships/hyperlink" Target="http://www.jfklibrary.org/Asset-Viewer/AS08q5oYz0SFUZg9uOi4iw.aspx.%20Consulted%2026-02-2016" TargetMode="External"/><Relationship Id="rId1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2022-08-25T11:37:02Z</dcterms:created>
  <dcterms:modified xsi:type="dcterms:W3CDTF">2022-08-25T11:37:02Z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2021-03-26T00:00:00Z</vt:filetime>
  </property>
  <property fmtid="{D5CDD505-2E9C-101B-9397-08002B2CF9AE}" pid="3" name="LastSaved">
    <vt:filetime>2022-08-25T00:00:00Z</vt:filetime>
  </property>
</Properties>
</file>